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6147" w14:textId="77777777" w:rsidR="005E59D9" w:rsidRDefault="00534FCD">
      <w:pPr>
        <w:pStyle w:val="Title"/>
      </w:pPr>
      <w:r>
        <w:t>Algebra Preliminary Exam, September 1992</w:t>
      </w:r>
    </w:p>
    <w:p w14:paraId="10ECF00D" w14:textId="77777777" w:rsidR="005E59D9" w:rsidRDefault="00534FCD">
      <w:pPr>
        <w:pStyle w:val="Heading2"/>
      </w:pPr>
      <w:bookmarkStart w:id="0" w:name="algebra-preliminary-exam"/>
      <w:bookmarkStart w:id="1" w:name="main-content"/>
      <w:bookmarkStart w:id="2" w:name="instructions"/>
      <w:r>
        <w:t>Instructions</w:t>
      </w:r>
    </w:p>
    <w:p w14:paraId="6CC1EEB3" w14:textId="77777777" w:rsidR="005E59D9" w:rsidRDefault="00534FCD">
      <w:pPr>
        <w:pStyle w:val="FirstParagraph"/>
      </w:pPr>
      <w:r>
        <w:t>Work as many problems as possible.</w:t>
      </w:r>
    </w:p>
    <w:p w14:paraId="66EF29E8" w14:textId="77777777" w:rsidR="005E59D9" w:rsidRDefault="00534FCD">
      <w:pPr>
        <w:pStyle w:val="Heading2"/>
      </w:pPr>
      <w:bookmarkStart w:id="3" w:name="problems"/>
      <w:bookmarkEnd w:id="2"/>
      <w:r>
        <w:t>Problems</w:t>
      </w:r>
    </w:p>
    <w:p w14:paraId="0027A43E" w14:textId="77777777" w:rsidR="005E59D9" w:rsidRDefault="00534FC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alternating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. 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G</m:t>
        </m:r>
      </m:oMath>
      <w:r>
        <w:t xml:space="preserve"> be the normalizer of a Sylow 5-subgroup. 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, the dihedral group of order 10.</w:t>
      </w:r>
    </w:p>
    <w:p w14:paraId="0BD494C6" w14:textId="77777777" w:rsidR="005E59D9" w:rsidRDefault="00534FCD">
      <w:pPr>
        <w:pStyle w:val="Compact"/>
        <w:numPr>
          <w:ilvl w:val="0"/>
          <w:numId w:val="2"/>
        </w:numPr>
      </w:pPr>
      <w:r>
        <w:t>State and prove the spectral theorem for a normal operator on a finite dimensional complex vector space.</w:t>
      </w:r>
    </w:p>
    <w:p w14:paraId="755C36E3" w14:textId="77777777" w:rsidR="005E59D9" w:rsidRDefault="00534FC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ring, and 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 be the ring of formal power series with coefficients in </w:t>
      </w:r>
      <m:oMath>
        <m:r>
          <w:rPr>
            <w:rFonts w:ascii="Cambria Math" w:hAnsi="Cambria Math"/>
          </w:rPr>
          <m:t>R</m:t>
        </m:r>
      </m:oMath>
      <w:r>
        <w:t xml:space="preserve">. Assume that </w:t>
      </w:r>
      <m:oMath>
        <m:r>
          <w:rPr>
            <w:rFonts w:ascii="Cambria Math" w:hAnsi="Cambria Math"/>
          </w:rPr>
          <m:t>R</m:t>
        </m:r>
      </m:oMath>
      <w:r>
        <w:t xml:space="preserve"> is Noetherian,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]]</m:t>
        </m:r>
      </m:oMath>
      <w:r>
        <w:t xml:space="preserve">. Prove that if all the coefficients of </w:t>
      </w:r>
      <m:oMath>
        <m:r>
          <w:rPr>
            <w:rFonts w:ascii="Cambria Math" w:hAnsi="Cambria Math"/>
          </w:rPr>
          <m:t>f</m:t>
        </m:r>
      </m:oMath>
      <w:r>
        <w:t xml:space="preserve"> are nilpotent, then </w:t>
      </w:r>
      <m:oMath>
        <m:r>
          <w:rPr>
            <w:rFonts w:ascii="Cambria Math" w:hAnsi="Cambria Math"/>
          </w:rPr>
          <m:t>f</m:t>
        </m:r>
      </m:oMath>
      <w:r>
        <w:t xml:space="preserve"> is nilpotent.</w:t>
      </w:r>
    </w:p>
    <w:p w14:paraId="6DB28B34" w14:textId="77777777" w:rsidR="005E59D9" w:rsidRDefault="00534FCD">
      <w:pPr>
        <w:pStyle w:val="Compact"/>
        <w:numPr>
          <w:ilvl w:val="0"/>
          <w:numId w:val="2"/>
        </w:numPr>
      </w:pPr>
      <w:r>
        <w:t xml:space="preserve">State and prove the dimension formula for a tower of field extensions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>.</w:t>
      </w:r>
    </w:p>
    <w:p w14:paraId="75933868" w14:textId="77777777" w:rsidR="005E59D9" w:rsidRDefault="00534FC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 be a Galois field extension, and let </w:t>
      </w:r>
      <m:oMath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. Regarding </w:t>
      </w:r>
      <m:oMath>
        <m:r>
          <w:rPr>
            <w:rFonts w:ascii="Cambria Math" w:hAnsi="Cambria Math"/>
          </w:rPr>
          <m:t>E</m:t>
        </m:r>
      </m:oMath>
      <w:r>
        <w:t xml:space="preserve"> as a vector space over </w:t>
      </w:r>
      <m:oMath>
        <m:r>
          <w:rPr>
            <w:rFonts w:ascii="Cambria Math" w:hAnsi="Cambria Math"/>
          </w:rPr>
          <m:t>F</m:t>
        </m:r>
      </m:oMath>
      <w:r>
        <w:t>, let</w:t>
      </w:r>
    </w:p>
    <w:p w14:paraId="2BE7EAFD" w14:textId="77777777" w:rsidR="005E59D9" w:rsidRDefault="00534FC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 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ζ</m:t>
                  </m:r>
                </m:sub>
              </m:sSub>
              <m:r>
                <w:rPr>
                  <w:rFonts w:ascii="Cambria Math" w:hAnsi="Cambria Math"/>
                </w:rPr>
                <m:t> </m:t>
              </m:r>
            </m:lim>
          </m:limUpp>
          <m:r>
            <w:rPr>
              <w:rFonts w:ascii="Cambria Math" w:hAnsi="Cambria Math"/>
            </w:rPr>
            <m:t>E</m:t>
          </m:r>
        </m:oMath>
      </m:oMathPara>
    </w:p>
    <w:p w14:paraId="7B2EB377" w14:textId="77777777" w:rsidR="005E59D9" w:rsidRDefault="00534FCD">
      <w:pPr>
        <w:pStyle w:val="Compact"/>
        <w:numPr>
          <w:ilvl w:val="0"/>
          <w:numId w:val="1"/>
        </w:numPr>
      </w:pPr>
      <w:r>
        <w:t xml:space="preserve">be the linear transformation “multiplication by </w:t>
      </w:r>
      <m:oMath>
        <m:r>
          <w:rPr>
            <w:rFonts w:ascii="Cambria Math" w:hAnsi="Cambria Math"/>
          </w:rPr>
          <m:t>ζ</m:t>
        </m:r>
      </m:oMath>
      <w:r>
        <w:t xml:space="preserve">”. Then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ζ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the characteristic polynomial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ζ</m:t>
            </m:r>
          </m:sub>
        </m:sSub>
      </m:oMath>
      <w:r>
        <w:t>.</w:t>
      </w:r>
    </w:p>
    <w:p w14:paraId="49A7C7FA" w14:textId="77777777" w:rsidR="005E59D9" w:rsidRDefault="00534FCD">
      <w:pPr>
        <w:pStyle w:val="Compact"/>
        <w:numPr>
          <w:ilvl w:val="1"/>
          <w:numId w:val="3"/>
        </w:numPr>
      </w:pPr>
      <w:r>
        <w:t xml:space="preserve">Show that there is an irreducible monic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an integer </w:t>
      </w:r>
      <m:oMath>
        <m:r>
          <w:rPr>
            <w:rFonts w:ascii="Cambria Math" w:hAnsi="Cambria Math"/>
          </w:rPr>
          <m:t>n</m:t>
        </m:r>
      </m:oMath>
      <w:r>
        <w:t xml:space="preserve"> such that</w:t>
      </w:r>
    </w:p>
    <w:p w14:paraId="44AFA374" w14:textId="77777777" w:rsidR="005E59D9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11E669E" w14:textId="77777777" w:rsidR="005E59D9" w:rsidRDefault="00534FCD">
      <w:pPr>
        <w:pStyle w:val="Compact"/>
        <w:numPr>
          <w:ilvl w:val="1"/>
          <w:numId w:val="1"/>
        </w:numPr>
      </w:pPr>
      <w:r>
        <w:t xml:space="preserve">(Hint: Consider first the case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.)</w:t>
      </w:r>
    </w:p>
    <w:p w14:paraId="26538E32" w14:textId="77777777" w:rsidR="005E59D9" w:rsidRDefault="00534FCD">
      <w:pPr>
        <w:pStyle w:val="Compact"/>
        <w:numPr>
          <w:ilvl w:val="1"/>
          <w:numId w:val="3"/>
        </w:numPr>
      </w:pPr>
      <w:r>
        <w:t xml:space="preserve">Define two functions of </w:t>
      </w:r>
      <m:oMath>
        <m:r>
          <w:rPr>
            <w:rFonts w:ascii="Cambria Math" w:hAnsi="Cambria Math"/>
          </w:rPr>
          <m:t>ζ</m:t>
        </m:r>
      </m:oMath>
      <w:r>
        <w:t>:</w:t>
      </w:r>
    </w:p>
    <w:p w14:paraId="6E82E2FC" w14:textId="77777777" w:rsidR="005E59D9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ζ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=det</m:t>
              </m:r>
              <m:r>
                <w:rPr>
                  <w:rFonts w:ascii="Cambria Math" w:hAnsi="Cambria Math"/>
                </w:rPr>
                <m:t>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ζ</m:t>
                      </m:r>
                    </m:sub>
                  </m:sSub>
                </m:e>
              </m:d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ζ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∏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∈Gal(</m:t>
                  </m:r>
                  <m:r>
                    <w:rPr>
                      <w:rFonts w:ascii="Cambria Math" w:hAnsi="Cambria Math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ζ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</w:p>
    <w:p w14:paraId="2E4AE10C" w14:textId="77777777" w:rsidR="005E59D9" w:rsidRDefault="00534FCD">
      <w:pPr>
        <w:pStyle w:val="Compact"/>
        <w:numPr>
          <w:ilvl w:val="1"/>
          <w:numId w:val="1"/>
        </w:numPr>
      </w:pPr>
      <w:r>
        <w:t xml:space="preserve">(The latter function is called the norm of </w:t>
      </w:r>
      <m:oMath>
        <m:r>
          <w:rPr>
            <w:rFonts w:ascii="Cambria Math" w:hAnsi="Cambria Math"/>
          </w:rPr>
          <m:t>ζ</m:t>
        </m:r>
      </m:oMath>
      <w:r>
        <w:t xml:space="preserve">.) Show that for all </w:t>
      </w:r>
      <m:oMath>
        <m:r>
          <w:rPr>
            <w:rFonts w:ascii="Cambria Math" w:hAnsi="Cambria Math"/>
          </w:rPr>
          <m:t>ζ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(Hint: Establish a formula for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part a in terms of the Galois group.)</w:t>
      </w:r>
    </w:p>
    <w:p w14:paraId="09A85ACF" w14:textId="77777777" w:rsidR="005E59D9" w:rsidRDefault="00534FCD">
      <w:pPr>
        <w:pStyle w:val="Compact"/>
        <w:numPr>
          <w:ilvl w:val="0"/>
          <w:numId w:val="2"/>
        </w:numPr>
      </w:pPr>
      <w:r>
        <w:t xml:space="preserve">Give an example of a commutative ring </w:t>
      </w:r>
      <m:oMath>
        <m:r>
          <w:rPr>
            <w:rFonts w:ascii="Cambria Math" w:hAnsi="Cambria Math"/>
          </w:rPr>
          <m:t>R</m:t>
        </m:r>
      </m:oMath>
      <w:r>
        <w:t xml:space="preserve">, together with </w:t>
      </w:r>
      <m:oMath>
        <m:r>
          <w:rPr>
            <w:rFonts w:ascii="Cambria Math" w:hAnsi="Cambria Math"/>
          </w:rPr>
          <m:t>R</m:t>
        </m:r>
      </m:oMath>
      <w:r>
        <w:t xml:space="preserve">-modules,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D</m:t>
        </m:r>
      </m:oMath>
      <w:r>
        <w:t>, and give an exact sequence</w:t>
      </w:r>
    </w:p>
    <w:p w14:paraId="1AB07BB0" w14:textId="77777777" w:rsidR="005E59D9" w:rsidRDefault="00534FC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A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α</m:t>
              </m:r>
            </m:lim>
          </m:limUpp>
          <m:r>
            <w:rPr>
              <w:rFonts w:ascii="Cambria Math" w:hAnsi="Cambria Math"/>
            </w:rPr>
            <m:t>B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β</m:t>
              </m:r>
            </m:lim>
          </m:limUpp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F85C329" w14:textId="77777777" w:rsidR="005E59D9" w:rsidRDefault="00534FCD">
      <w:pPr>
        <w:pStyle w:val="Compact"/>
        <w:numPr>
          <w:ilvl w:val="0"/>
          <w:numId w:val="1"/>
        </w:numPr>
      </w:pPr>
      <w:r>
        <w:t xml:space="preserve">such that upon tensoring with </w:t>
      </w:r>
      <m:oMath>
        <m:r>
          <w:rPr>
            <w:rFonts w:ascii="Cambria Math" w:hAnsi="Cambria Math"/>
          </w:rPr>
          <m:t>D</m:t>
        </m:r>
      </m:oMath>
      <w:r>
        <w:t>, the sequence ceases to be exact. Explain.</w:t>
      </w:r>
      <w:bookmarkEnd w:id="0"/>
      <w:bookmarkEnd w:id="1"/>
      <w:bookmarkEnd w:id="3"/>
    </w:p>
    <w:sectPr w:rsidR="005E59D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018D4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EAA8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22052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436529">
    <w:abstractNumId w:val="0"/>
  </w:num>
  <w:num w:numId="2" w16cid:durableId="2118596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764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9"/>
    <w:rsid w:val="000A6E20"/>
    <w:rsid w:val="001115D4"/>
    <w:rsid w:val="00113E99"/>
    <w:rsid w:val="00534FCD"/>
    <w:rsid w:val="005E59D9"/>
    <w:rsid w:val="00C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16ED"/>
  <w15:docId w15:val="{6F8761EC-FAD9-4500-80E3-CDA8A209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1284</Characters>
  <Application>Microsoft Office Word</Application>
  <DocSecurity>0</DocSecurity>
  <Lines>30</Lines>
  <Paragraphs>20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Exam, September 1992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