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6BF2" w14:textId="77777777" w:rsidR="006E56AD" w:rsidRDefault="00AB244F">
      <w:pPr>
        <w:pStyle w:val="Title"/>
      </w:pPr>
      <w:r>
        <w:t>Algebra Qualifying Exam, Fall 2013</w:t>
      </w:r>
    </w:p>
    <w:p w14:paraId="6393ECDE" w14:textId="77777777" w:rsidR="006E56AD" w:rsidRDefault="00AB244F">
      <w:pPr>
        <w:pStyle w:val="FirstParagraph"/>
      </w:pPr>
      <w:bookmarkStart w:id="0" w:name="main-content"/>
      <w:r>
        <w:t>Name: ____________________</w:t>
      </w:r>
    </w:p>
    <w:p w14:paraId="4F0908B3" w14:textId="77777777" w:rsidR="006E56AD" w:rsidRDefault="00AB244F">
      <w:pPr>
        <w:pStyle w:val="Heading2"/>
      </w:pPr>
      <w:bookmarkStart w:id="1" w:name="algebra-qualifying-exam-fall-2013"/>
      <w:bookmarkStart w:id="2" w:name="problems-heading"/>
      <w:r>
        <w:t>Problems</w:t>
      </w:r>
    </w:p>
    <w:p w14:paraId="289F96AB" w14:textId="77777777" w:rsidR="006E56AD" w:rsidRDefault="00AB244F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p</m:t>
        </m:r>
      </m:oMath>
      <w:r>
        <w:t xml:space="preserve"> and </w:t>
      </w:r>
      <m:oMath>
        <m:r>
          <w:rPr>
            <w:rFonts w:ascii="Cambria Math" w:hAnsi="Cambria Math"/>
          </w:rPr>
          <m:t>q</m:t>
        </m:r>
      </m:oMath>
      <w:r>
        <w:t xml:space="preserve"> be distinct primes.</w:t>
      </w:r>
    </w:p>
    <w:p w14:paraId="0D63D738" w14:textId="77777777" w:rsidR="006E56AD" w:rsidRDefault="00AB244F">
      <w:pPr>
        <w:pStyle w:val="Compact"/>
        <w:numPr>
          <w:ilvl w:val="1"/>
          <w:numId w:val="3"/>
        </w:numPr>
      </w:pPr>
      <w:r>
        <w:t xml:space="preserve">Let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 denote the class of </w:t>
      </w:r>
      <m:oMath>
        <m:r>
          <w:rPr>
            <w:rFonts w:ascii="Cambria Math" w:hAnsi="Cambria Math"/>
          </w:rPr>
          <m:t>q</m:t>
        </m:r>
      </m:oMath>
      <w:r>
        <w:t xml:space="preserve"> modulo </w:t>
      </w:r>
      <m:oMath>
        <m:r>
          <w:rPr>
            <w:rFonts w:ascii="Cambria Math" w:hAnsi="Cambria Math"/>
          </w:rPr>
          <m:t>p</m:t>
        </m:r>
      </m:oMath>
      <w:r>
        <w:t xml:space="preserve"> and let </w:t>
      </w:r>
      <m:oMath>
        <m:r>
          <w:rPr>
            <w:rFonts w:ascii="Cambria Math" w:hAnsi="Cambria Math"/>
          </w:rPr>
          <m:t>k</m:t>
        </m:r>
      </m:oMath>
      <w:r>
        <w:t xml:space="preserve"> denote the order of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</m:oMath>
      <w:r>
        <w:t xml:space="preserve"> as an element of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</m:oMath>
      <w:r>
        <w:t xml:space="preserve">. Prove that no group of order </w:t>
      </w:r>
      <m:oMath>
        <m:r>
          <w:rPr>
            <w:rFonts w:ascii="Cambria Math" w:hAnsi="Cambria Math"/>
          </w:rPr>
          <m:t>p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</m:oMath>
      <w:r>
        <w:t xml:space="preserve"> is simple.</w:t>
      </w:r>
    </w:p>
    <w:p w14:paraId="4A44428E" w14:textId="77777777" w:rsidR="006E56AD" w:rsidRDefault="00AB244F">
      <w:pPr>
        <w:pStyle w:val="Compact"/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group of order </w:t>
      </w:r>
      <m:oMath>
        <m:r>
          <w:rPr>
            <w:rFonts w:ascii="Cambria Math" w:hAnsi="Cambria Math"/>
          </w:rPr>
          <m:t>pq</m:t>
        </m:r>
      </m:oMath>
      <w:r>
        <w:t xml:space="preserve">. Prove </w:t>
      </w:r>
      <m:oMath>
        <m:r>
          <w:rPr>
            <w:rFonts w:ascii="Cambria Math" w:hAnsi="Cambria Math"/>
          </w:rPr>
          <m:t>G</m:t>
        </m:r>
      </m:oMath>
      <w:r>
        <w:t xml:space="preserve"> is not simple.</w:t>
      </w:r>
    </w:p>
    <w:p w14:paraId="37BA18CE" w14:textId="77777777" w:rsidR="006E56AD" w:rsidRDefault="00AB244F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group of order 30.</w:t>
      </w:r>
    </w:p>
    <w:p w14:paraId="79565ACB" w14:textId="77777777" w:rsidR="006E56AD" w:rsidRDefault="00AB244F">
      <w:pPr>
        <w:pStyle w:val="Compact"/>
        <w:numPr>
          <w:ilvl w:val="1"/>
          <w:numId w:val="4"/>
        </w:numPr>
      </w:pPr>
      <w:r>
        <w:t xml:space="preserve">Show that </w:t>
      </w:r>
      <m:oMath>
        <m:r>
          <w:rPr>
            <w:rFonts w:ascii="Cambria Math" w:hAnsi="Cambria Math"/>
          </w:rPr>
          <m:t>G</m:t>
        </m:r>
      </m:oMath>
      <w:r>
        <w:t xml:space="preserve"> has a subgroup of order 15.</w:t>
      </w:r>
    </w:p>
    <w:p w14:paraId="00E61449" w14:textId="77777777" w:rsidR="006E56AD" w:rsidRDefault="00AB244F">
      <w:pPr>
        <w:pStyle w:val="Compact"/>
        <w:numPr>
          <w:ilvl w:val="1"/>
          <w:numId w:val="4"/>
        </w:numPr>
      </w:pPr>
      <w:r>
        <w:t>Show that every group of order 15 is cyclic.</w:t>
      </w:r>
    </w:p>
    <w:p w14:paraId="15A4F5C9" w14:textId="77777777" w:rsidR="006E56AD" w:rsidRDefault="00AB244F">
      <w:pPr>
        <w:pStyle w:val="Compact"/>
        <w:numPr>
          <w:ilvl w:val="1"/>
          <w:numId w:val="4"/>
        </w:numPr>
      </w:pPr>
      <w:r>
        <w:t xml:space="preserve">Show that </w:t>
      </w:r>
      <m:oMath>
        <m:r>
          <w:rPr>
            <w:rFonts w:ascii="Cambria Math" w:hAnsi="Cambria Math"/>
          </w:rPr>
          <m:t>G</m:t>
        </m:r>
      </m:oMath>
      <w:r>
        <w:t xml:space="preserve"> is isomorphic to some semidirect product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15</m:t>
            </m:r>
          </m:sub>
        </m:sSub>
        <m:r>
          <m:rPr>
            <m:sty m:val="p"/>
          </m:rPr>
          <w:rPr>
            <w:rFonts w:ascii="Cambria Math" w:hAnsi="Cambria Math"/>
          </w:rPr>
          <m:t>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</w:p>
    <w:p w14:paraId="7475DB83" w14:textId="77777777" w:rsidR="006E56AD" w:rsidRDefault="00AB244F">
      <w:pPr>
        <w:pStyle w:val="Compact"/>
        <w:numPr>
          <w:ilvl w:val="1"/>
          <w:numId w:val="4"/>
        </w:numPr>
      </w:pPr>
      <w:r>
        <w:t>Exhibit three nonisomorphic groups of order 30, and prove that they are not isomorphic. You are not required to use your answer to (c).</w:t>
      </w:r>
    </w:p>
    <w:p w14:paraId="68731E78" w14:textId="77777777" w:rsidR="006E56AD" w:rsidRDefault="006E56AD">
      <w:pPr>
        <w:pStyle w:val="Compact"/>
        <w:numPr>
          <w:ilvl w:val="0"/>
          <w:numId w:val="2"/>
        </w:numPr>
      </w:pPr>
    </w:p>
    <w:p w14:paraId="2364DD27" w14:textId="77777777" w:rsidR="006E56AD" w:rsidRDefault="00AB244F">
      <w:pPr>
        <w:pStyle w:val="Compact"/>
        <w:numPr>
          <w:ilvl w:val="1"/>
          <w:numId w:val="5"/>
        </w:numPr>
      </w:pPr>
      <w:r>
        <w:t xml:space="preserve">Define prime ideal, and give an example of a nontrivial ideal in the ring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>, that is not prime, and show it is not prime.</w:t>
      </w:r>
    </w:p>
    <w:p w14:paraId="6F84E8CC" w14:textId="77777777" w:rsidR="006E56AD" w:rsidRDefault="00AB244F">
      <w:pPr>
        <w:pStyle w:val="Compact"/>
        <w:numPr>
          <w:ilvl w:val="1"/>
          <w:numId w:val="5"/>
        </w:numPr>
      </w:pPr>
      <w:r>
        <w:t xml:space="preserve">Define maximal ideal and give an example of a nontrivial maximal ideal in the ring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>, and show it is maximal.</w:t>
      </w:r>
    </w:p>
    <w:p w14:paraId="58E3CCD3" w14:textId="77777777" w:rsidR="006E56AD" w:rsidRDefault="00AB244F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 with unit element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. Recall that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is called nilpotent 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for some positive integer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36359817" w14:textId="77777777" w:rsidR="006E56AD" w:rsidRDefault="00AB244F">
      <w:pPr>
        <w:pStyle w:val="Compact"/>
        <w:numPr>
          <w:ilvl w:val="1"/>
          <w:numId w:val="6"/>
        </w:numPr>
      </w:pPr>
      <w:r>
        <w:t xml:space="preserve">Show that the collection of all nilpotent elements of </w:t>
      </w:r>
      <m:oMath>
        <m:r>
          <w:rPr>
            <w:rFonts w:ascii="Cambria Math" w:hAnsi="Cambria Math"/>
          </w:rPr>
          <m:t>R</m:t>
        </m:r>
      </m:oMath>
      <w:r>
        <w:t xml:space="preserve"> forms an ideal.</w:t>
      </w:r>
    </w:p>
    <w:p w14:paraId="4118713D" w14:textId="77777777" w:rsidR="006E56AD" w:rsidRDefault="00AB244F">
      <w:pPr>
        <w:pStyle w:val="Compact"/>
        <w:numPr>
          <w:ilvl w:val="1"/>
          <w:numId w:val="6"/>
        </w:numPr>
      </w:pPr>
      <w:r>
        <w:t xml:space="preserve">Show that if </w:t>
      </w:r>
      <m:oMath>
        <m:r>
          <w:rPr>
            <w:rFonts w:ascii="Cambria Math" w:hAnsi="Cambria Math"/>
          </w:rPr>
          <m:t>x</m:t>
        </m:r>
      </m:oMath>
      <w:r>
        <w:t xml:space="preserve"> is nilpotent, then </w:t>
      </w:r>
      <m:oMath>
        <m:r>
          <w:rPr>
            <w:rFonts w:ascii="Cambria Math" w:hAnsi="Cambria Math"/>
          </w:rPr>
          <m:t>x</m:t>
        </m:r>
      </m:oMath>
      <w:r>
        <w:t xml:space="preserve"> is contained in every prime ideal of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61BD048E" w14:textId="77777777" w:rsidR="006E56AD" w:rsidRDefault="00AB244F">
      <w:pPr>
        <w:pStyle w:val="Compact"/>
        <w:numPr>
          <w:ilvl w:val="1"/>
          <w:numId w:val="6"/>
        </w:numPr>
      </w:pPr>
      <w:r>
        <w:t xml:space="preserve">Suppose that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is not nilpotent, and let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={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∈</m:t>
        </m:r>
        <m:r>
          <m:rPr>
            <m:sty m:val="bi"/>
          </m:rP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There is at least one ideal of </w:t>
      </w:r>
      <m:oMath>
        <m:r>
          <w:rPr>
            <w:rFonts w:ascii="Cambria Math" w:hAnsi="Cambria Math"/>
          </w:rPr>
          <m:t>R</m:t>
        </m:r>
      </m:oMath>
      <w:r>
        <w:t xml:space="preserve"> disjoint from </w:t>
      </w:r>
      <m:oMath>
        <m:r>
          <w:rPr>
            <w:rFonts w:ascii="Cambria Math" w:hAnsi="Cambria Math"/>
          </w:rPr>
          <m:t>S</m:t>
        </m:r>
      </m:oMath>
      <w:r>
        <w:t xml:space="preserve">, namely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By Zorn's lemma, the set of ideals disjoint from </w:t>
      </w:r>
      <m:oMath>
        <m:r>
          <w:rPr>
            <w:rFonts w:ascii="Cambria Math" w:hAnsi="Cambria Math"/>
          </w:rPr>
          <m:t>S</m:t>
        </m:r>
      </m:oMath>
      <w:r>
        <w:t xml:space="preserve"> has an element that is maximal with respect to inclusion, say </w:t>
      </w:r>
      <m:oMath>
        <m:r>
          <w:rPr>
            <w:rFonts w:ascii="Cambria Math" w:hAnsi="Cambria Math"/>
          </w:rPr>
          <m:t>I</m:t>
        </m:r>
      </m:oMath>
      <w:r>
        <w:t xml:space="preserve">. In other words, </w:t>
      </w:r>
      <m:oMath>
        <m:r>
          <w:rPr>
            <w:rFonts w:ascii="Cambria Math" w:hAnsi="Cambria Math"/>
          </w:rPr>
          <m:t>I</m:t>
        </m:r>
      </m:oMath>
      <w:r>
        <w:t xml:space="preserve"> is disjoint from </w:t>
      </w:r>
      <m:oMath>
        <m:r>
          <w:rPr>
            <w:rFonts w:ascii="Cambria Math" w:hAnsi="Cambria Math"/>
          </w:rPr>
          <m:t>S</m:t>
        </m:r>
      </m:oMath>
      <w:r>
        <w:t xml:space="preserve">, and if </w:t>
      </w:r>
      <m:oMath>
        <m:r>
          <w:rPr>
            <w:rFonts w:ascii="Cambria Math" w:hAnsi="Cambria Math"/>
          </w:rPr>
          <m:t>J</m:t>
        </m:r>
      </m:oMath>
      <w:r>
        <w:t xml:space="preserve"> is any ideal disjoint from </w:t>
      </w:r>
      <m:oMath>
        <m:r>
          <w:rPr>
            <w:rFonts w:ascii="Cambria Math" w:hAnsi="Cambria Math"/>
          </w:rPr>
          <m:t>S</m:t>
        </m:r>
      </m:oMath>
      <w:r>
        <w:t xml:space="preserve"> with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⊆</m:t>
        </m:r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⊆</m:t>
        </m:r>
        <m:r>
          <w:rPr>
            <w:rFonts w:ascii="Cambria Math" w:hAnsi="Cambria Math"/>
          </w:rPr>
          <m:t>R</m:t>
        </m:r>
      </m:oMath>
      <w:r>
        <w:t xml:space="preserve">, then </w:t>
      </w:r>
      <m:oMath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I</m:t>
        </m:r>
      </m:oMath>
      <w:r>
        <w:t xml:space="preserve"> or </w:t>
      </w:r>
      <m:oMath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</m:t>
        </m:r>
      </m:oMath>
      <w:r>
        <w:t xml:space="preserve">. Show that </w:t>
      </w:r>
      <m:oMath>
        <m:r>
          <w:rPr>
            <w:rFonts w:ascii="Cambria Math" w:hAnsi="Cambria Math"/>
          </w:rPr>
          <m:t>I</m:t>
        </m:r>
      </m:oMath>
      <w:r>
        <w:t xml:space="preserve"> is a prime ideal.</w:t>
      </w:r>
    </w:p>
    <w:p w14:paraId="2B649BCC" w14:textId="77777777" w:rsidR="006E56AD" w:rsidRDefault="00AB244F">
      <w:pPr>
        <w:pStyle w:val="Compact"/>
        <w:numPr>
          <w:ilvl w:val="1"/>
          <w:numId w:val="6"/>
        </w:numPr>
      </w:pPr>
      <w:r>
        <w:t xml:space="preserve">Deduce from (a) and (b) that the set of nilpotent elements of </w:t>
      </w:r>
      <m:oMath>
        <m:r>
          <w:rPr>
            <w:rFonts w:ascii="Cambria Math" w:hAnsi="Cambria Math"/>
          </w:rPr>
          <m:t>R</m:t>
        </m:r>
      </m:oMath>
      <w:r>
        <w:t xml:space="preserve"> is the intersection of all of the prime ideals of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4DB99D47" w14:textId="77777777" w:rsidR="006E56AD" w:rsidRDefault="00AB244F">
      <w:pPr>
        <w:pStyle w:val="Compact"/>
        <w:numPr>
          <w:ilvl w:val="0"/>
          <w:numId w:val="2"/>
        </w:numPr>
      </w:pPr>
      <w:r>
        <w:t xml:space="preserve">For this problem, we let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K</m:t>
        </m:r>
      </m:oMath>
      <w:r>
        <w:t xml:space="preserve"> denote a finite extension of fields.</w:t>
      </w:r>
    </w:p>
    <w:p w14:paraId="64D38129" w14:textId="77777777" w:rsidR="006E56AD" w:rsidRDefault="00AB244F">
      <w:pPr>
        <w:pStyle w:val="Compact"/>
        <w:numPr>
          <w:ilvl w:val="1"/>
          <w:numId w:val="7"/>
        </w:numPr>
      </w:pPr>
      <w:r>
        <w:t xml:space="preserve">Define what it means for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K</m:t>
        </m:r>
      </m:oMath>
      <w:r>
        <w:t xml:space="preserve"> to be separable.</w:t>
      </w:r>
    </w:p>
    <w:p w14:paraId="210EEFF7" w14:textId="77777777" w:rsidR="006E56AD" w:rsidRDefault="00AB244F">
      <w:pPr>
        <w:pStyle w:val="Compact"/>
        <w:numPr>
          <w:ilvl w:val="1"/>
          <w:numId w:val="7"/>
        </w:numPr>
      </w:pPr>
      <w:r>
        <w:t xml:space="preserve">Show that if </w:t>
      </w:r>
      <m:oMath>
        <m:r>
          <w:rPr>
            <w:rFonts w:ascii="Cambria Math" w:hAnsi="Cambria Math"/>
          </w:rPr>
          <m:t>K</m:t>
        </m:r>
      </m:oMath>
      <w:r>
        <w:t xml:space="preserve"> is a finite field, then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K</m:t>
        </m:r>
      </m:oMath>
      <w:r>
        <w:t xml:space="preserve"> is always separable.</w:t>
      </w:r>
    </w:p>
    <w:p w14:paraId="5518AA0D" w14:textId="77777777" w:rsidR="006E56AD" w:rsidRDefault="00AB244F">
      <w:pPr>
        <w:pStyle w:val="Compact"/>
        <w:numPr>
          <w:ilvl w:val="1"/>
          <w:numId w:val="7"/>
        </w:numPr>
      </w:pPr>
      <w:r>
        <w:t xml:space="preserve">Give an example of a finite extension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K</m:t>
        </m:r>
      </m:oMath>
      <w:r>
        <w:t xml:space="preserve"> that is not separable.</w:t>
      </w:r>
    </w:p>
    <w:p w14:paraId="2E408DF7" w14:textId="77777777" w:rsidR="006E56AD" w:rsidRDefault="00AB244F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the splitting field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  <w:r>
        <w:t xml:space="preserve"> over </w:t>
      </w:r>
      <m:oMath>
        <m:r>
          <m:rPr>
            <m:sty m:val="bi"/>
          </m:rPr>
          <w:rPr>
            <w:rFonts w:ascii="Cambria Math" w:hAnsi="Cambria Math"/>
          </w:rPr>
          <m:t>Q</m:t>
        </m:r>
      </m:oMath>
      <w:r>
        <w:t xml:space="preserve">, and 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=Gal(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</m:t>
        </m:r>
        <m:r>
          <m:rPr>
            <m:sty m:val="bi"/>
          </m:rP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7D92FD04" w14:textId="77777777" w:rsidR="006E56AD" w:rsidRDefault="00AB244F">
      <w:pPr>
        <w:pStyle w:val="Compact"/>
        <w:numPr>
          <w:ilvl w:val="1"/>
          <w:numId w:val="8"/>
        </w:numPr>
      </w:pPr>
      <w:r>
        <w:t xml:space="preserve">Show that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</m:t>
        </m:r>
        <m:r>
          <m:rPr>
            <m:sty m:val="bi"/>
          </m:rPr>
          <w:rPr>
            <w:rFonts w:ascii="Cambria Math" w:hAnsi="Cambria Math"/>
          </w:rPr>
          <m:t>Q</m:t>
        </m:r>
      </m:oMath>
      <w:r>
        <w:t xml:space="preserve"> contains both </w:t>
      </w:r>
      <m:oMath>
        <m:r>
          <m:rPr>
            <m:sty m:val="bi"/>
          </m:rP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(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has degree 8 over </w:t>
      </w:r>
      <m:oMath>
        <m:r>
          <m:rPr>
            <m:sty m:val="bi"/>
          </m:rPr>
          <w:rPr>
            <w:rFonts w:ascii="Cambria Math" w:hAnsi="Cambria Math"/>
          </w:rPr>
          <m:t>Q</m:t>
        </m:r>
      </m:oMath>
      <w:r>
        <w:t>.</w:t>
      </w:r>
    </w:p>
    <w:p w14:paraId="0B017CD1" w14:textId="77777777" w:rsidR="006E56AD" w:rsidRDefault="00AB244F">
      <w:pPr>
        <w:pStyle w:val="Compact"/>
        <w:numPr>
          <w:ilvl w:val="1"/>
          <w:numId w:val="8"/>
        </w:numPr>
      </w:pPr>
      <w:r>
        <w:t xml:space="preserve">Let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=Gal(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</m:t>
        </m:r>
        <m:r>
          <m:rPr>
            <m:sty m:val="bi"/>
          </m:rP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e>
        </m:rad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 and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=Gal(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</m:t>
        </m:r>
        <m:r>
          <m:rPr>
            <m:sty m:val="bi"/>
          </m:rP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(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. Show that </w:t>
      </w:r>
      <m:oMath>
        <m:r>
          <w:rPr>
            <w:rFonts w:ascii="Cambria Math" w:hAnsi="Cambria Math"/>
          </w:rPr>
          <m:t>N</m:t>
        </m:r>
      </m:oMath>
      <w:r>
        <w:t xml:space="preserve"> is normal in </w:t>
      </w:r>
      <m:oMath>
        <m:r>
          <w:rPr>
            <w:rFonts w:ascii="Cambria Math" w:hAnsi="Cambria Math"/>
          </w:rPr>
          <m:t>G</m:t>
        </m:r>
      </m:oMath>
      <w:r>
        <w:t xml:space="preserve"> and that </w:t>
      </w:r>
      <m:oMath>
        <m:r>
          <w:rPr>
            <w:rFonts w:ascii="Cambria Math" w:hAnsi="Cambria Math"/>
          </w:rPr>
          <m:t>NH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G</m:t>
        </m:r>
      </m:oMath>
      <w:r>
        <w:t xml:space="preserve">. Hint: What field is left fixed by </w:t>
      </w:r>
      <m:oMath>
        <m:r>
          <w:rPr>
            <w:rFonts w:ascii="Cambria Math" w:hAnsi="Cambria Math"/>
          </w:rPr>
          <m:t>NH</m:t>
        </m:r>
      </m:oMath>
      <w:r>
        <w:t>?</w:t>
      </w:r>
    </w:p>
    <w:p w14:paraId="531E02DD" w14:textId="77777777" w:rsidR="006E56AD" w:rsidRDefault="00AB244F">
      <w:pPr>
        <w:numPr>
          <w:ilvl w:val="1"/>
          <w:numId w:val="8"/>
        </w:numPr>
      </w:pPr>
      <w:r>
        <w:lastRenderedPageBreak/>
        <w:t xml:space="preserve">Show that </w:t>
      </w:r>
      <m:oMath>
        <m:r>
          <m:rPr>
            <m:sty m:val="p"/>
          </m:rPr>
          <w:rPr>
            <w:rFonts w:ascii="Cambria Math" w:hAnsi="Cambria Math"/>
          </w:rPr>
          <m:t>Gal(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</m:t>
        </m:r>
        <m:r>
          <m:rPr>
            <m:sty m:val="bi"/>
          </m:rP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generated by elements </w:t>
      </w:r>
      <m:oMath>
        <m:r>
          <w:rPr>
            <w:rFonts w:ascii="Cambria Math" w:hAnsi="Cambria Math"/>
          </w:rPr>
          <m:t>σ</m:t>
        </m:r>
      </m:oMath>
      <w:r>
        <w:t xml:space="preserve"> and </w:t>
      </w:r>
      <m:oMath>
        <m:r>
          <w:rPr>
            <w:rFonts w:ascii="Cambria Math" w:hAnsi="Cambria Math"/>
          </w:rPr>
          <m:t>τ</m:t>
        </m:r>
      </m:oMath>
      <w:r>
        <w:t xml:space="preserve">, of orders 4 and 2 respectively, with </w:t>
      </w:r>
      <m:oMath>
        <m:r>
          <w:rPr>
            <w:rFonts w:ascii="Cambria Math" w:hAnsi="Cambria Math"/>
          </w:rPr>
          <m:t>τσ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τ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>.</w:t>
      </w:r>
    </w:p>
    <w:p w14:paraId="4160C72E" w14:textId="77777777" w:rsidR="006E56AD" w:rsidRDefault="00AB244F">
      <w:pPr>
        <w:numPr>
          <w:ilvl w:val="1"/>
          <w:numId w:val="1"/>
        </w:numPr>
      </w:pPr>
      <w:r>
        <w:t xml:space="preserve">[This is equivalent to saying that </w:t>
      </w:r>
      <m:oMath>
        <m:r>
          <m:rPr>
            <m:sty m:val="p"/>
          </m:rPr>
          <w:rPr>
            <w:rFonts w:ascii="Cambria Math" w:hAnsi="Cambria Math"/>
          </w:rPr>
          <m:t>Gal(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</m:t>
        </m:r>
        <m:r>
          <m:rPr>
            <m:sty m:val="bi"/>
          </m:rP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the dihedral group of order 8.]</w:t>
      </w:r>
    </w:p>
    <w:p w14:paraId="38C602F5" w14:textId="77777777" w:rsidR="006E56AD" w:rsidRDefault="00AB244F">
      <w:pPr>
        <w:pStyle w:val="Compact"/>
        <w:numPr>
          <w:ilvl w:val="1"/>
          <w:numId w:val="8"/>
        </w:numPr>
      </w:pPr>
      <w:r>
        <w:t xml:space="preserve">How many distinct quartic subfields of </w:t>
      </w:r>
      <m:oMath>
        <m:r>
          <w:rPr>
            <w:rFonts w:ascii="Cambria Math" w:hAnsi="Cambria Math"/>
          </w:rPr>
          <m:t>K</m:t>
        </m:r>
      </m:oMath>
      <w:r>
        <w:t xml:space="preserve"> are there? Justify your answer.</w:t>
      </w:r>
    </w:p>
    <w:p w14:paraId="1F6C4347" w14:textId="77777777" w:rsidR="006E56AD" w:rsidRDefault="00AB244F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and let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denote the algebraic closure of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175DBF35" w14:textId="77777777" w:rsidR="006E56AD" w:rsidRDefault="00AB244F">
      <w:pPr>
        <w:pStyle w:val="Compact"/>
        <w:numPr>
          <w:ilvl w:val="1"/>
          <w:numId w:val="9"/>
        </w:numPr>
      </w:pPr>
      <w:r>
        <w:t xml:space="preserve">Show that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is not a finite extension of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027D0184" w14:textId="77777777" w:rsidR="006E56AD" w:rsidRDefault="00AB244F">
      <w:pPr>
        <w:pStyle w:val="Compact"/>
        <w:numPr>
          <w:ilvl w:val="1"/>
          <w:numId w:val="9"/>
        </w:numPr>
      </w:pPr>
      <w:r>
        <w:t xml:space="preserve">Suppose that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∈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satisfies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α</m:t>
            </m:r>
          </m:e>
          <m:sup>
            <m:r>
              <w:rPr>
                <w:rFonts w:ascii="Cambria Math" w:hAnsi="Cambria Math"/>
              </w:rPr>
              <m:t>17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 and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1</m:t>
        </m:r>
      </m:oMath>
      <w:r>
        <w:t xml:space="preserve">. Show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)/</m:t>
        </m:r>
        <m:r>
          <w:rPr>
            <w:rFonts w:ascii="Cambria Math" w:hAnsi="Cambria Math"/>
          </w:rPr>
          <m:t>F</m:t>
        </m:r>
      </m:oMath>
      <w:r>
        <w:t xml:space="preserve"> has degree 8.</w:t>
      </w:r>
    </w:p>
    <w:p w14:paraId="10AFCD58" w14:textId="77777777" w:rsidR="006E56AD" w:rsidRDefault="006E56AD">
      <w:pPr>
        <w:pStyle w:val="Compact"/>
        <w:numPr>
          <w:ilvl w:val="0"/>
          <w:numId w:val="2"/>
        </w:numPr>
      </w:pPr>
    </w:p>
    <w:p w14:paraId="436558C7" w14:textId="77777777" w:rsidR="006E56AD" w:rsidRDefault="00AB244F">
      <w:pPr>
        <w:pStyle w:val="Compact"/>
        <w:numPr>
          <w:ilvl w:val="1"/>
          <w:numId w:val="10"/>
        </w:numPr>
      </w:pPr>
      <w:r>
        <w:t xml:space="preserve">What does it mean for a finite group </w:t>
      </w:r>
      <m:oMath>
        <m:r>
          <w:rPr>
            <w:rFonts w:ascii="Cambria Math" w:hAnsi="Cambria Math"/>
          </w:rPr>
          <m:t>G</m:t>
        </m:r>
      </m:oMath>
      <w:r>
        <w:t xml:space="preserve"> to be solvable?</w:t>
      </w:r>
    </w:p>
    <w:p w14:paraId="220B906E" w14:textId="77777777" w:rsidR="006E56AD" w:rsidRDefault="00AB244F">
      <w:pPr>
        <w:pStyle w:val="Compact"/>
        <w:numPr>
          <w:ilvl w:val="1"/>
          <w:numId w:val="10"/>
        </w:numPr>
      </w:pPr>
      <w:r>
        <w:t xml:space="preserve">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 is solvable.</w:t>
      </w:r>
    </w:p>
    <w:p w14:paraId="30B0800A" w14:textId="77777777" w:rsidR="006E56AD" w:rsidRDefault="006E56AD">
      <w:pPr>
        <w:pStyle w:val="Compact"/>
        <w:numPr>
          <w:ilvl w:val="0"/>
          <w:numId w:val="2"/>
        </w:numPr>
      </w:pPr>
    </w:p>
    <w:p w14:paraId="7E2CBC52" w14:textId="77777777" w:rsidR="006E56AD" w:rsidRDefault="00AB244F">
      <w:pPr>
        <w:pStyle w:val="Compact"/>
        <w:numPr>
          <w:ilvl w:val="1"/>
          <w:numId w:val="11"/>
        </w:numPr>
      </w:pPr>
      <w:r>
        <w:t xml:space="preserve">Suppose that </w:t>
      </w:r>
      <m:oMath>
        <m:r>
          <w:rPr>
            <w:rFonts w:ascii="Cambria Math" w:hAnsi="Cambria Math"/>
          </w:rPr>
          <m:t>T</m:t>
        </m:r>
      </m:oMath>
      <w:r>
        <w:t xml:space="preserve"> is an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over a field </w:t>
      </w:r>
      <m:oMath>
        <m:r>
          <w:rPr>
            <w:rFonts w:ascii="Cambria Math" w:hAnsi="Cambria Math"/>
          </w:rPr>
          <m:t>F</m:t>
        </m:r>
      </m:oMath>
      <w:r>
        <w:t xml:space="preserve">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I</m:t>
        </m:r>
      </m:oMath>
      <w:r>
        <w:t xml:space="preserve">. Show that if the characteristic of </w:t>
      </w:r>
      <m:oMath>
        <m:r>
          <w:rPr>
            <w:rFonts w:ascii="Cambria Math" w:hAnsi="Cambria Math"/>
          </w:rPr>
          <m:t>F</m:t>
        </m:r>
      </m:oMath>
      <w:r>
        <w:t xml:space="preserve"> is not equal to 2, then </w:t>
      </w:r>
      <m:oMath>
        <m:r>
          <w:rPr>
            <w:rFonts w:ascii="Cambria Math" w:hAnsi="Cambria Math"/>
          </w:rPr>
          <m:t>T</m:t>
        </m:r>
      </m:oMath>
      <w:r>
        <w:t xml:space="preserve"> may be diagonalized, and enumerate the possibilities for the diagonal form of </w:t>
      </w:r>
      <m:oMath>
        <m:r>
          <w:rPr>
            <w:rFonts w:ascii="Cambria Math" w:hAnsi="Cambria Math"/>
          </w:rPr>
          <m:t>T</m:t>
        </m:r>
      </m:oMath>
      <w:r>
        <w:t>.</w:t>
      </w:r>
    </w:p>
    <w:p w14:paraId="15419AF1" w14:textId="77777777" w:rsidR="006E56AD" w:rsidRDefault="00AB244F">
      <w:pPr>
        <w:pStyle w:val="Compact"/>
        <w:numPr>
          <w:ilvl w:val="1"/>
          <w:numId w:val="11"/>
        </w:numPr>
      </w:pPr>
      <w:r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has characteristic 2, give an example of a matrix </w:t>
      </w:r>
      <m:oMath>
        <m:r>
          <w:rPr>
            <w:rFonts w:ascii="Cambria Math" w:hAnsi="Cambria Math"/>
          </w:rPr>
          <m:t>T</m:t>
        </m:r>
      </m:oMath>
      <w:r>
        <w:t xml:space="preserve">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I</m:t>
        </m:r>
      </m:oMath>
      <w:r>
        <w:t xml:space="preserve"> but </w:t>
      </w:r>
      <m:oMath>
        <m:r>
          <w:rPr>
            <w:rFonts w:ascii="Cambria Math" w:hAnsi="Cambria Math"/>
          </w:rPr>
          <m:t>T</m:t>
        </m:r>
      </m:oMath>
      <w:r>
        <w:t xml:space="preserve"> is not diagonalizable.</w:t>
      </w:r>
      <w:bookmarkEnd w:id="0"/>
      <w:bookmarkEnd w:id="1"/>
      <w:bookmarkEnd w:id="2"/>
    </w:p>
    <w:sectPr w:rsidR="006E56A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DA82EC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A3EC0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71B6D6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393744992">
    <w:abstractNumId w:val="0"/>
  </w:num>
  <w:num w:numId="2" w16cid:durableId="7876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77137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26912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1497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8330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32461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2288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8695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8746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95564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AD"/>
    <w:rsid w:val="001115D4"/>
    <w:rsid w:val="00383C79"/>
    <w:rsid w:val="005B7211"/>
    <w:rsid w:val="006E56AD"/>
    <w:rsid w:val="00AB244F"/>
    <w:rsid w:val="00BA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CBA0"/>
  <w15:docId w15:val="{3B234FF6-05DB-4BA7-B720-6857DFB1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2544</Characters>
  <Application>Microsoft Office Word</Application>
  <DocSecurity>0</DocSecurity>
  <Lines>57</Lines>
  <Paragraphs>44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Exam, Fall 2013</dc:title>
  <dc:creator>Paul Pollack</dc:creator>
  <cp:keywords/>
  <cp:lastModifiedBy>Paul Pollack</cp:lastModifiedBy>
  <cp:revision>3</cp:revision>
  <dcterms:created xsi:type="dcterms:W3CDTF">2026-03-28T23:32:00Z</dcterms:created>
  <dcterms:modified xsi:type="dcterms:W3CDTF">2026-03-29T00:10:00Z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