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2162" w14:textId="77777777" w:rsidR="00A126B7" w:rsidRDefault="00115EFC">
      <w:pPr>
        <w:pStyle w:val="Title"/>
      </w:pPr>
      <w:r>
        <w:t>PhD Prelim in Algebra, May 9, 1994</w:t>
      </w:r>
    </w:p>
    <w:p w14:paraId="40AEB9C6" w14:textId="77777777" w:rsidR="00A126B7" w:rsidRDefault="00115EFC">
      <w:pPr>
        <w:pStyle w:val="Heading2"/>
      </w:pPr>
      <w:bookmarkStart w:id="0" w:name="phd-prelim-in-algebra"/>
      <w:bookmarkStart w:id="1" w:name="main-content"/>
      <w:bookmarkStart w:id="2" w:name="instructions"/>
      <w:r>
        <w:t>Instructions</w:t>
      </w:r>
    </w:p>
    <w:p w14:paraId="0A19A964" w14:textId="77777777" w:rsidR="00A126B7" w:rsidRDefault="00115EFC">
      <w:pPr>
        <w:pStyle w:val="FirstParagraph"/>
      </w:pPr>
      <w:r>
        <w:t>Put your name on all of your pages. Answer as many problems as you can, in as much detail as you can.</w:t>
      </w:r>
    </w:p>
    <w:p w14:paraId="1584073F" w14:textId="77777777" w:rsidR="00A126B7" w:rsidRDefault="00115EFC">
      <w:pPr>
        <w:pStyle w:val="Heading2"/>
      </w:pPr>
      <w:bookmarkStart w:id="3" w:name="problems"/>
      <w:bookmarkEnd w:id="2"/>
      <w:r>
        <w:t>Problems</w:t>
      </w:r>
    </w:p>
    <w:p w14:paraId="0516ABEB" w14:textId="77777777" w:rsidR="00A126B7" w:rsidRDefault="00A126B7">
      <w:pPr>
        <w:pStyle w:val="Compact"/>
        <w:numPr>
          <w:ilvl w:val="0"/>
          <w:numId w:val="2"/>
        </w:numPr>
      </w:pPr>
    </w:p>
    <w:p w14:paraId="51CE1A68" w14:textId="77777777" w:rsidR="00A126B7" w:rsidRDefault="00115EFC">
      <w:pPr>
        <w:pStyle w:val="Compact"/>
        <w:numPr>
          <w:ilvl w:val="1"/>
          <w:numId w:val="3"/>
        </w:numPr>
      </w:pPr>
      <w:r>
        <w:t>State the Sylow Theorems (all “three parts”).</w:t>
      </w:r>
    </w:p>
    <w:p w14:paraId="6AD7DEEC" w14:textId="77777777" w:rsidR="00A126B7" w:rsidRDefault="00115EFC">
      <w:pPr>
        <w:pStyle w:val="Compact"/>
        <w:numPr>
          <w:ilvl w:val="1"/>
          <w:numId w:val="3"/>
        </w:numPr>
      </w:pPr>
      <w:r>
        <w:t>Prove that no group of order 56 is simple.</w:t>
      </w:r>
    </w:p>
    <w:p w14:paraId="768FE716" w14:textId="77777777" w:rsidR="00A126B7" w:rsidRDefault="00115EF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the group of “rigid motions” of a regular tetrahedron </w:t>
      </w:r>
      <m:oMath>
        <m:r>
          <m:rPr>
            <m:sty m:val="p"/>
          </m:rPr>
          <w:rPr>
            <w:rFonts w:ascii="Cambria Math" w:hAnsi="Cambria Math"/>
          </w:rPr>
          <m:t>△</m:t>
        </m:r>
      </m:oMath>
      <w:r>
        <w:t xml:space="preserve">; (you may assume </w:t>
      </w:r>
      <m:oMath>
        <m:r>
          <m:rPr>
            <m:sty m:val="p"/>
          </m:rPr>
          <w:rPr>
            <w:rFonts w:ascii="Cambria Math" w:hAnsi="Cambria Math"/>
          </w:rPr>
          <m:t>△</m:t>
        </m:r>
      </m:oMath>
      <w:r>
        <w:t xml:space="preserve"> is centered at the origin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is the group of rotations which carry </w:t>
      </w:r>
      <m:oMath>
        <m:r>
          <m:rPr>
            <m:sty m:val="p"/>
          </m:rPr>
          <w:rPr>
            <w:rFonts w:ascii="Cambria Math" w:hAnsi="Cambria Math"/>
          </w:rPr>
          <m:t>△</m:t>
        </m:r>
      </m:oMath>
      <w:r>
        <w:t xml:space="preserve"> into itself). Prove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by considering the action of </w:t>
      </w:r>
      <m:oMath>
        <m:r>
          <w:rPr>
            <w:rFonts w:ascii="Cambria Math" w:hAnsi="Cambria Math"/>
          </w:rPr>
          <m:t>G</m:t>
        </m:r>
      </m:oMath>
      <w:r>
        <w:t xml:space="preserve"> on a suitable set.</w:t>
      </w:r>
    </w:p>
    <w:p w14:paraId="09A131CE" w14:textId="77777777" w:rsidR="00A126B7" w:rsidRDefault="00115EF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Noetherian ring with identity, and prove that the polynomial ring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Noetherian.</w:t>
      </w:r>
    </w:p>
    <w:p w14:paraId="0800543A" w14:textId="77777777" w:rsidR="00A126B7" w:rsidRDefault="00A126B7">
      <w:pPr>
        <w:pStyle w:val="Compact"/>
        <w:numPr>
          <w:ilvl w:val="0"/>
          <w:numId w:val="2"/>
        </w:numPr>
      </w:pPr>
    </w:p>
    <w:p w14:paraId="0FABE4E1" w14:textId="77777777" w:rsidR="00A126B7" w:rsidRDefault="00115EFC">
      <w:pPr>
        <w:pStyle w:val="Compact"/>
        <w:numPr>
          <w:ilvl w:val="1"/>
          <w:numId w:val="4"/>
        </w:numPr>
      </w:pPr>
      <w:r>
        <w:t>Sketch carefully a proof of the fundamental theorem on the structure of finitely generated abelian groups.</w:t>
      </w:r>
    </w:p>
    <w:p w14:paraId="50783ADE" w14:textId="77777777" w:rsidR="00A126B7" w:rsidRDefault="00115EFC">
      <w:pPr>
        <w:pStyle w:val="Compact"/>
        <w:numPr>
          <w:ilvl w:val="1"/>
          <w:numId w:val="4"/>
        </w:numPr>
      </w:pPr>
      <w:r>
        <w:t>Which pairs (if any) of the following additive abelian groups are isomorphic:</w:t>
      </w:r>
    </w:p>
    <w:p w14:paraId="2F773A28" w14:textId="77777777" w:rsidR="00A126B7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90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45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30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36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?</m:t>
          </m:r>
        </m:oMath>
      </m:oMathPara>
    </w:p>
    <w:p w14:paraId="0BFECC67" w14:textId="77777777" w:rsidR="00A126B7" w:rsidRDefault="00A126B7">
      <w:pPr>
        <w:pStyle w:val="Compact"/>
        <w:numPr>
          <w:ilvl w:val="0"/>
          <w:numId w:val="2"/>
        </w:numPr>
      </w:pPr>
    </w:p>
    <w:p w14:paraId="48F443EA" w14:textId="77777777" w:rsidR="00A126B7" w:rsidRDefault="00115EFC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g</m:t>
        </m:r>
      </m:oMath>
      <w:r>
        <w:t xml:space="preserve"> is an irreducible polynomial of degree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over a field </w:t>
      </w:r>
      <m:oMath>
        <m:r>
          <w:rPr>
            <w:rFonts w:ascii="Cambria Math" w:hAnsi="Cambria Math"/>
          </w:rPr>
          <m:t>F</m:t>
        </m:r>
      </m:oMath>
      <w:r>
        <w:t xml:space="preserve">, prove there is a field extension </w:t>
      </w:r>
      <m:oMath>
        <m:r>
          <w:rPr>
            <w:rFonts w:ascii="Cambria Math" w:hAnsi="Cambria Math"/>
          </w:rPr>
          <m:t>E</m:t>
        </m:r>
      </m:oMath>
      <w:r>
        <w:t xml:space="preserve"> of degree </w:t>
      </w:r>
      <m:oMath>
        <m:r>
          <w:rPr>
            <w:rFonts w:ascii="Cambria Math" w:hAnsi="Cambria Math"/>
          </w:rPr>
          <m:t>d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 xml:space="preserve">, in which </w:t>
      </w:r>
      <m:oMath>
        <m:r>
          <w:rPr>
            <w:rFonts w:ascii="Cambria Math" w:hAnsi="Cambria Math"/>
          </w:rPr>
          <m:t>g</m:t>
        </m:r>
      </m:oMath>
      <w:r>
        <w:t xml:space="preserve"> has at least one root.</w:t>
      </w:r>
    </w:p>
    <w:p w14:paraId="5DDE4032" w14:textId="77777777" w:rsidR="00A126B7" w:rsidRDefault="00115EFC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p</m:t>
        </m:r>
      </m:oMath>
      <w:r>
        <w:t xml:space="preserve"> is a prime number, and </w:t>
      </w:r>
      <m:oMath>
        <m:r>
          <w:rPr>
            <w:rFonts w:ascii="Cambria Math" w:hAnsi="Cambria Math"/>
          </w:rPr>
          <m:t>r</m:t>
        </m:r>
      </m:oMath>
      <w:r>
        <w:t xml:space="preserve"> a natural number, prove there exists a field </w:t>
      </w:r>
      <m:oMath>
        <m:r>
          <w:rPr>
            <w:rFonts w:ascii="Cambria Math" w:hAnsi="Cambria Math"/>
          </w:rPr>
          <m:t>F</m:t>
        </m:r>
      </m:oMath>
      <w:r>
        <w:t xml:space="preserve"> with precisely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>
        <w:t xml:space="preserve"> elements. Is </w:t>
      </w:r>
      <m:oMath>
        <m:r>
          <w:rPr>
            <w:rFonts w:ascii="Cambria Math" w:hAnsi="Cambria Math"/>
          </w:rPr>
          <m:t>F</m:t>
        </m:r>
      </m:oMath>
      <w:r>
        <w:t xml:space="preserve"> unique?</w:t>
      </w:r>
    </w:p>
    <w:p w14:paraId="3251B65A" w14:textId="77777777" w:rsidR="00A126B7" w:rsidRDefault="00A126B7">
      <w:pPr>
        <w:pStyle w:val="Compact"/>
        <w:numPr>
          <w:ilvl w:val="0"/>
          <w:numId w:val="2"/>
        </w:numPr>
      </w:pPr>
    </w:p>
    <w:p w14:paraId="03CD5BAA" w14:textId="77777777" w:rsidR="00A126B7" w:rsidRDefault="00115EFC">
      <w:pPr>
        <w:pStyle w:val="Compact"/>
        <w:numPr>
          <w:ilvl w:val="1"/>
          <w:numId w:val="6"/>
        </w:numPr>
      </w:pPr>
      <w:r>
        <w:t xml:space="preserve">Give an example of a finite field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with Galois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and explain why in as much detail as you can.</w:t>
      </w:r>
    </w:p>
    <w:p w14:paraId="78422860" w14:textId="77777777" w:rsidR="00A126B7" w:rsidRDefault="00115EFC">
      <w:pPr>
        <w:pStyle w:val="Compact"/>
        <w:numPr>
          <w:ilvl w:val="1"/>
          <w:numId w:val="6"/>
        </w:numPr>
      </w:pPr>
      <w:r>
        <w:t xml:space="preserve">Sketch how to construct a field extension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with any finite group </w:t>
      </w:r>
      <m:oMath>
        <m:r>
          <w:rPr>
            <w:rFonts w:ascii="Cambria Math" w:hAnsi="Cambria Math"/>
          </w:rPr>
          <m:t>G</m:t>
        </m:r>
      </m:oMath>
      <w:r>
        <w:t xml:space="preserve"> as a Galois group. Quote any big theorems you need for the proof.</w:t>
      </w:r>
    </w:p>
    <w:p w14:paraId="1D13DDBE" w14:textId="77777777" w:rsidR="00A126B7" w:rsidRDefault="00A126B7">
      <w:pPr>
        <w:pStyle w:val="Compact"/>
        <w:numPr>
          <w:ilvl w:val="0"/>
          <w:numId w:val="2"/>
        </w:numPr>
      </w:pPr>
    </w:p>
    <w:p w14:paraId="1E2E8709" w14:textId="77777777" w:rsidR="00A126B7" w:rsidRDefault="00115EFC">
      <w:pPr>
        <w:pStyle w:val="Compact"/>
        <w:numPr>
          <w:ilvl w:val="1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w</m:t>
        </m:r>
      </m:oMath>
      <w:r>
        <w:t xml:space="preserve"> is an eigenvector of </w:t>
      </w:r>
      <m:oMath>
        <m:r>
          <w:rPr>
            <w:rFonts w:ascii="Cambria Math" w:hAnsi="Cambria Math"/>
          </w:rPr>
          <m:t>T</m:t>
        </m:r>
      </m:oMath>
      <w:r>
        <w:t xml:space="preserve">, prove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⟂</m:t>
            </m:r>
          </m:sup>
        </m:sSup>
      </m:oMath>
      <w:r>
        <w:t xml:space="preserve"> is a </w:t>
      </w:r>
      <m:oMath>
        <m:r>
          <w:rPr>
            <w:rFonts w:ascii="Cambria Math" w:hAnsi="Cambria Math"/>
          </w:rPr>
          <m:t>T</m:t>
        </m:r>
      </m:oMath>
      <w:r>
        <w:t xml:space="preserve">-invariant subspace of </w:t>
      </w:r>
      <m:oMath>
        <m:r>
          <w:rPr>
            <w:rFonts w:ascii="Cambria Math" w:hAnsi="Cambria Math"/>
          </w:rPr>
          <m:t>V</m:t>
        </m:r>
      </m:oMath>
      <w:r>
        <w:t>.</w:t>
      </w:r>
    </w:p>
    <w:p w14:paraId="79FF22E8" w14:textId="77777777" w:rsidR="00A126B7" w:rsidRDefault="00115EFC">
      <w:pPr>
        <w:pStyle w:val="Compact"/>
        <w:numPr>
          <w:ilvl w:val="1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V</m:t>
        </m:r>
      </m:oMath>
      <w:r>
        <w:t xml:space="preserve"> has finite dimension, use a) to prove that </w:t>
      </w:r>
      <m:oMath>
        <m:r>
          <w:rPr>
            <w:rFonts w:ascii="Cambria Math" w:hAnsi="Cambria Math"/>
          </w:rPr>
          <m:t>V</m:t>
        </m:r>
      </m:oMath>
      <w:r>
        <w:t xml:space="preserve"> has an orthonormal basis consisting of eigenvectors of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4BEB18CA" w14:textId="77777777" w:rsidR="00A126B7" w:rsidRDefault="00115EFC">
      <w:pPr>
        <w:pStyle w:val="Compact"/>
        <w:numPr>
          <w:ilvl w:val="0"/>
          <w:numId w:val="2"/>
        </w:numPr>
      </w:pPr>
      <w:r>
        <w:t xml:space="preserve">Let the linear operator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define an action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on </w:t>
      </w:r>
      <m:oMath>
        <m:r>
          <w:rPr>
            <w:rFonts w:ascii="Cambria Math" w:hAnsi="Cambria Math"/>
          </w:rPr>
          <m:t>V</m:t>
        </m:r>
      </m:oMath>
      <w:r>
        <w:t xml:space="preserve"> as usual, and assume that </w:t>
      </w:r>
      <m:oMath>
        <m:r>
          <w:rPr>
            <w:rFonts w:ascii="Cambria Math" w:hAnsi="Cambria Math"/>
          </w:rPr>
          <m:t>V</m:t>
        </m:r>
      </m:oMath>
      <w:r>
        <w:t xml:space="preserve"> decomposes as the direct sum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⊕R[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Find the</w:t>
      </w:r>
    </w:p>
    <w:p w14:paraId="1522D6A0" w14:textId="77777777" w:rsidR="00A126B7" w:rsidRDefault="00115EFC">
      <w:pPr>
        <w:pStyle w:val="Compact"/>
        <w:numPr>
          <w:ilvl w:val="1"/>
          <w:numId w:val="8"/>
        </w:numPr>
      </w:pPr>
      <w:r>
        <w:t>minimal polynomial,</w:t>
      </w:r>
    </w:p>
    <w:p w14:paraId="74907869" w14:textId="77777777" w:rsidR="00A126B7" w:rsidRDefault="00115EFC">
      <w:pPr>
        <w:pStyle w:val="Compact"/>
        <w:numPr>
          <w:ilvl w:val="1"/>
          <w:numId w:val="8"/>
        </w:numPr>
      </w:pPr>
      <w:r>
        <w:t>characteristic polynomial,</w:t>
      </w:r>
    </w:p>
    <w:p w14:paraId="65684E80" w14:textId="77777777" w:rsidR="00A126B7" w:rsidRDefault="00115EFC">
      <w:pPr>
        <w:pStyle w:val="Compact"/>
        <w:numPr>
          <w:ilvl w:val="1"/>
          <w:numId w:val="8"/>
        </w:numPr>
      </w:pPr>
      <w:r>
        <w:lastRenderedPageBreak/>
        <w:t>determinant, and</w:t>
      </w:r>
    </w:p>
    <w:p w14:paraId="0CFA1828" w14:textId="37D83EC7" w:rsidR="00A126B7" w:rsidRDefault="00115EFC" w:rsidP="002448C2">
      <w:pPr>
        <w:pStyle w:val="Compact"/>
        <w:numPr>
          <w:ilvl w:val="1"/>
          <w:numId w:val="8"/>
        </w:numPr>
      </w:pPr>
      <w:r>
        <w:t>rational canonical form</w:t>
      </w:r>
      <w:r w:rsidR="002448C2">
        <w:t xml:space="preserve"> </w:t>
      </w:r>
      <w:r>
        <w:t xml:space="preserve">of </w:t>
      </w:r>
      <m:oMath>
        <m:r>
          <w:rPr>
            <w:rFonts w:ascii="Cambria Math" w:hAnsi="Cambria Math"/>
          </w:rPr>
          <m:t>L</m:t>
        </m:r>
      </m:oMath>
      <w:r>
        <w:t>.</w:t>
      </w:r>
      <w:bookmarkEnd w:id="0"/>
      <w:bookmarkEnd w:id="1"/>
      <w:bookmarkEnd w:id="3"/>
    </w:p>
    <w:sectPr w:rsidR="00A126B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1E88A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C58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F20BC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69495056">
    <w:abstractNumId w:val="0"/>
  </w:num>
  <w:num w:numId="2" w16cid:durableId="536158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135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034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0946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163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107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686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B7"/>
    <w:rsid w:val="00115EFC"/>
    <w:rsid w:val="002448C2"/>
    <w:rsid w:val="0031530A"/>
    <w:rsid w:val="00326090"/>
    <w:rsid w:val="00344D71"/>
    <w:rsid w:val="00A126B7"/>
    <w:rsid w:val="00A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0B9C"/>
  <w15:docId w15:val="{9620D9BD-53BD-4FA4-8252-BB9610F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1536</Characters>
  <Application>Microsoft Office Word</Application>
  <DocSecurity>0</DocSecurity>
  <Lines>35</Lines>
  <Paragraphs>31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Prelim in Algebra, May 9, 1994</dc:title>
  <dc:creator>Paul Pollack</dc:creator>
  <cp:keywords/>
  <cp:lastModifiedBy>Paul Pollack</cp:lastModifiedBy>
  <cp:revision>4</cp:revision>
  <dcterms:created xsi:type="dcterms:W3CDTF">2026-03-28T23:33:00Z</dcterms:created>
  <dcterms:modified xsi:type="dcterms:W3CDTF">2026-03-29T00:05:00Z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