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2AF9" w14:textId="77777777" w:rsidR="006147F5" w:rsidRDefault="00420AB5">
      <w:pPr>
        <w:pStyle w:val="Title"/>
      </w:pPr>
      <w:r>
        <w:t>Qualifying Examination in Complex Analysis — August 15, 2007</w:t>
      </w:r>
    </w:p>
    <w:p w14:paraId="6CFEF1AF" w14:textId="699B92F8" w:rsidR="006147F5" w:rsidRDefault="00420AB5">
      <w:pPr>
        <w:pStyle w:val="FirstParagraph"/>
      </w:pPr>
      <w:bookmarkStart w:id="0" w:name="Xe3c99f9930b219e7ed08a5db4349b6ad3bbb49a"/>
      <w:bookmarkStart w:id="1" w:name="main-content"/>
      <w:r>
        <w:t>12:00–2:00 pm</w:t>
      </w:r>
    </w:p>
    <w:p w14:paraId="0B8AB300" w14:textId="77777777" w:rsidR="006147F5" w:rsidRDefault="00420AB5">
      <w:pPr>
        <w:pStyle w:val="Heading2"/>
      </w:pPr>
      <w:bookmarkStart w:id="2" w:name="instructions"/>
      <w:r>
        <w:t>Instructions</w:t>
      </w:r>
    </w:p>
    <w:p w14:paraId="6301B42E" w14:textId="77777777" w:rsidR="006147F5" w:rsidRDefault="00420AB5">
      <w:pPr>
        <w:pStyle w:val="FirstParagraph"/>
      </w:pPr>
      <w:r>
        <w:t xml:space="preserve">As usual,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denotes the (open) unit disk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H</m:t>
        </m:r>
      </m:oMath>
      <w:r>
        <w:t xml:space="preserve"> the upper half-plane. Provide justifications as appropriate.</w:t>
      </w:r>
    </w:p>
    <w:p w14:paraId="536A36DB" w14:textId="77777777" w:rsidR="006147F5" w:rsidRDefault="00420AB5">
      <w:pPr>
        <w:pStyle w:val="Heading2"/>
      </w:pPr>
      <w:bookmarkStart w:id="3" w:name="problems"/>
      <w:bookmarkEnd w:id="2"/>
      <w:r>
        <w:t>Problems</w:t>
      </w:r>
    </w:p>
    <w:p w14:paraId="2CC749D9" w14:textId="77777777" w:rsidR="006147F5" w:rsidRDefault="00420AB5">
      <w:pPr>
        <w:numPr>
          <w:ilvl w:val="0"/>
          <w:numId w:val="2"/>
        </w:numPr>
      </w:pPr>
      <w:r>
        <w:t>(20 points) Use methods of complex analysis to evaluate</w:t>
      </w:r>
    </w:p>
    <w:p w14:paraId="7468DEF3" w14:textId="77777777" w:rsidR="006147F5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763DF74D" w14:textId="77777777" w:rsidR="006147F5" w:rsidRDefault="00420AB5">
      <w:pPr>
        <w:pStyle w:val="Compact"/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z</m:t>
            </m:r>
          </m:den>
        </m:f>
      </m:oMath>
      <w:r>
        <w:t xml:space="preserve">. Give the Laurent expansion of </w:t>
      </w:r>
      <m:oMath>
        <m:r>
          <w:rPr>
            <w:rFonts w:ascii="Cambria Math" w:hAnsi="Cambria Math"/>
          </w:rPr>
          <m:t>f</m:t>
        </m:r>
      </m:oMath>
      <w:r>
        <w:t xml:space="preserve"> that converges on</w:t>
      </w:r>
    </w:p>
    <w:p w14:paraId="42453BE2" w14:textId="77777777" w:rsidR="006147F5" w:rsidRDefault="00420AB5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</w:p>
    <w:p w14:paraId="75173121" w14:textId="77777777" w:rsidR="006147F5" w:rsidRDefault="00420AB5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|}</m:t>
        </m:r>
      </m:oMath>
    </w:p>
    <w:p w14:paraId="15C4ABA3" w14:textId="77777777" w:rsidR="006147F5" w:rsidRDefault="00420AB5">
      <w:pPr>
        <w:pStyle w:val="Compact"/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. Prove that the equation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z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has </w:t>
      </w:r>
      <m:oMath>
        <m:r>
          <w:rPr>
            <w:rFonts w:ascii="Cambria Math" w:hAnsi="Cambria Math"/>
          </w:rPr>
          <m:t>n</m:t>
        </m:r>
      </m:oMath>
      <w:r>
        <w:t xml:space="preserve"> solutions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e</m:t>
        </m:r>
      </m:oMath>
      <w:r>
        <w:t xml:space="preserve"> and none 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e</m:t>
        </m:r>
      </m:oMath>
      <w:r>
        <w:t>.</w:t>
      </w:r>
    </w:p>
    <w:p w14:paraId="34F94E61" w14:textId="77777777" w:rsidR="006147F5" w:rsidRDefault="00420AB5">
      <w:pPr>
        <w:pStyle w:val="Compact"/>
        <w:numPr>
          <w:ilvl w:val="0"/>
          <w:numId w:val="2"/>
        </w:numPr>
      </w:pPr>
      <w:r>
        <w:t>(25 points)</w:t>
      </w:r>
    </w:p>
    <w:p w14:paraId="5B40A1A0" w14:textId="77777777" w:rsidR="006147F5" w:rsidRDefault="00420AB5">
      <w:pPr>
        <w:pStyle w:val="Compact"/>
        <w:numPr>
          <w:ilvl w:val="1"/>
          <w:numId w:val="4"/>
        </w:numPr>
      </w:pPr>
      <w:r>
        <w:t>(5 pts) State the Schwarz reflection principle (the “standard” version involving reflection across the real axis).</w:t>
      </w:r>
    </w:p>
    <w:p w14:paraId="59854E6A" w14:textId="77777777" w:rsidR="006147F5" w:rsidRDefault="00420AB5">
      <w:pPr>
        <w:pStyle w:val="Compact"/>
        <w:numPr>
          <w:ilvl w:val="1"/>
          <w:numId w:val="4"/>
        </w:numPr>
      </w:pPr>
      <w:r>
        <w:t xml:space="preserve">(10 pts) Give (with justification) a linear fractional transformation </w:t>
      </w:r>
      <m:oMath>
        <m:r>
          <w:rPr>
            <w:rFonts w:ascii="Cambria Math" w:hAnsi="Cambria Math"/>
          </w:rPr>
          <m:t>T</m:t>
        </m:r>
      </m:oMath>
      <w:r>
        <w:t xml:space="preserve"> mapping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H</m:t>
        </m:r>
      </m:oMath>
      <w:r>
        <w:t xml:space="preserve">. 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</m:oMath>
      <w:r>
        <w:t xml:space="preserve">; show that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∘</m:t>
            </m:r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</m:oMath>
      <w:r>
        <w:t>.</w:t>
      </w:r>
    </w:p>
    <w:p w14:paraId="6A1E29CC" w14:textId="77777777" w:rsidR="006147F5" w:rsidRDefault="00420AB5">
      <w:pPr>
        <w:pStyle w:val="Compact"/>
        <w:numPr>
          <w:ilvl w:val="1"/>
          <w:numId w:val="4"/>
        </w:numPr>
      </w:pPr>
      <w:r>
        <w:t xml:space="preserve">(10 pts) Suppose </w:t>
      </w:r>
      <m:oMath>
        <m:r>
          <w:rPr>
            <w:rFonts w:ascii="Cambria Math" w:hAnsi="Cambria Math"/>
          </w:rPr>
          <m:t>f</m:t>
        </m:r>
      </m:oMath>
      <w:r>
        <w:t xml:space="preserve"> is holomorphic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, continuous on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</m:bar>
      </m:oMath>
      <w:r>
        <w:t xml:space="preserve">, and real on the unit circle </w:t>
      </w:r>
      <m:oMath>
        <m:r>
          <w:rPr>
            <w:rFonts w:ascii="Cambria Math" w:hAnsi="Cambria Math"/>
          </w:rPr>
          <m:t>C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must be constant.</w:t>
      </w:r>
    </w:p>
    <w:p w14:paraId="22366987" w14:textId="77777777" w:rsidR="006147F5" w:rsidRDefault="00420AB5">
      <w:pPr>
        <w:numPr>
          <w:ilvl w:val="0"/>
          <w:numId w:val="2"/>
        </w:numPr>
      </w:pPr>
      <w:r>
        <w:t xml:space="preserve">(20 points) Suppose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sequence of analytic functions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that converges uniformly on compact subsets to </w:t>
      </w:r>
      <m:oMath>
        <m:r>
          <w:rPr>
            <w:rFonts w:ascii="Cambria Math" w:hAnsi="Cambria Math"/>
          </w:rPr>
          <m:t>f</m:t>
        </m:r>
      </m:oMath>
      <w:r>
        <w:t xml:space="preserve">. Prove carefully that </w:t>
      </w:r>
      <m:oMath>
        <m:r>
          <w:rPr>
            <w:rFonts w:ascii="Cambria Math" w:hAnsi="Cambria Math"/>
          </w:rPr>
          <m:t>f</m:t>
        </m:r>
      </m:oMath>
      <w:r>
        <w:t xml:space="preserve"> is analytic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and that</w:t>
      </w:r>
    </w:p>
    <w:p w14:paraId="1C7B2188" w14:textId="77777777" w:rsidR="006147F5" w:rsidRDefault="00420AB5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if</m:t>
          </m:r>
          <m:r>
            <w:rPr>
              <w:rFonts w:ascii="Cambria Math" w:hAnsi="Cambria Math"/>
            </w:rPr>
            <m:t>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sup>
              </m:sSubSup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j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r>
            <m:rPr>
              <m:nor/>
            </m:rPr>
            <m:t>then</m:t>
          </m:r>
          <m:r>
            <w:rPr>
              <w:rFonts w:ascii="Cambria Math" w:hAnsi="Cambria Math"/>
            </w:rPr>
            <m:t> f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j</m:t>
              </m:r>
            </m:sup>
          </m:sSup>
        </m:oMath>
      </m:oMathPara>
    </w:p>
    <w:p w14:paraId="3AC22ECE" w14:textId="77777777" w:rsidR="006147F5" w:rsidRDefault="00420AB5">
      <w:pPr>
        <w:numPr>
          <w:ilvl w:val="0"/>
          <w:numId w:val="1"/>
        </w:numPr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bSup>
      </m:oMath>
      <w:r>
        <w:t xml:space="preserve"> for all </w:t>
      </w:r>
      <m:oMath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>.</w:t>
      </w:r>
    </w:p>
    <w:p w14:paraId="468A6ADB" w14:textId="77777777" w:rsidR="006147F5" w:rsidRDefault="00420AB5">
      <w:pPr>
        <w:pStyle w:val="Compact"/>
        <w:numPr>
          <w:ilvl w:val="0"/>
          <w:numId w:val="2"/>
        </w:numPr>
      </w:pPr>
      <w:r>
        <w:t xml:space="preserve">(15 points) Suppose </w:t>
      </w:r>
      <m:oMath>
        <m:r>
          <w:rPr>
            <w:rFonts w:ascii="Cambria Math" w:hAnsi="Cambria Math"/>
          </w:rPr>
          <m:t>f</m:t>
        </m:r>
      </m:oMath>
      <w:r>
        <w:t xml:space="preserve"> is holomorphic on a region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∈Ω</m:t>
        </m:r>
      </m:oMath>
      <w:r>
        <w:t xml:space="preserve">,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0</m:t>
        </m:r>
      </m:oMath>
      <w:r>
        <w:t xml:space="preserve">. Being sure to check all hypotheses and state the theorem carefully, apply the (real) inverse function theorem to prove that </w:t>
      </w:r>
      <m:oMath>
        <m:r>
          <w:rPr>
            <w:rFonts w:ascii="Cambria Math" w:hAnsi="Cambria Math"/>
          </w:rPr>
          <m:t>f</m:t>
        </m:r>
      </m:oMath>
      <w:r>
        <w:t xml:space="preserve"> has a holomorphic local inverse on a </w:t>
      </w:r>
      <w:r>
        <w:lastRenderedPageBreak/>
        <w:t xml:space="preserve">neighborhood of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(Hint: You will want to use some form of the Cauchy Riemann equations at least once.)</w:t>
      </w:r>
      <w:bookmarkEnd w:id="0"/>
      <w:bookmarkEnd w:id="1"/>
      <w:bookmarkEnd w:id="3"/>
    </w:p>
    <w:sectPr w:rsidR="006147F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9A8329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23AE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D1F8A7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176653758">
    <w:abstractNumId w:val="0"/>
  </w:num>
  <w:num w:numId="2" w16cid:durableId="957374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3265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763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F5"/>
    <w:rsid w:val="00420AB5"/>
    <w:rsid w:val="004E21F1"/>
    <w:rsid w:val="006147F5"/>
    <w:rsid w:val="008268BE"/>
    <w:rsid w:val="00A01E1B"/>
    <w:rsid w:val="00DA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5D1D"/>
  <w15:docId w15:val="{A51BE888-7470-423A-AC4A-05A91E18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1324</Characters>
  <Application>Microsoft Office Word</Application>
  <DocSecurity>0</DocSecurity>
  <Lines>32</Lines>
  <Paragraphs>21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Examination in Complex Analysis — August 15, 2007</dc:title>
  <dc:creator>Paul Pollack</dc:creator>
  <cp:keywords/>
  <cp:lastModifiedBy>Paul Pollack</cp:lastModifiedBy>
  <cp:revision>3</cp:revision>
  <dcterms:created xsi:type="dcterms:W3CDTF">2026-03-28T18:20:00Z</dcterms:created>
  <dcterms:modified xsi:type="dcterms:W3CDTF">2026-03-28T18:58:00Z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