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FB5C6" w14:textId="77777777" w:rsidR="008E50EF" w:rsidRDefault="00E62FB3">
      <w:pPr>
        <w:pStyle w:val="Title"/>
      </w:pPr>
      <w:r>
        <w:t>Complex Analysis Qualifying Exam — Spring 2022</w:t>
      </w:r>
    </w:p>
    <w:p w14:paraId="57DC9BBD" w14:textId="77777777" w:rsidR="008E50EF" w:rsidRDefault="00E62FB3">
      <w:pPr>
        <w:pStyle w:val="Heading2"/>
      </w:pPr>
      <w:bookmarkStart w:id="0" w:name="instructions"/>
      <w:bookmarkStart w:id="1" w:name="Xf95ccef8d569a2228121d5b529a8d3c94f75b9f"/>
      <w:bookmarkStart w:id="2" w:name="main-content"/>
      <w:r>
        <w:t>Instructions</w:t>
      </w:r>
    </w:p>
    <w:p w14:paraId="454F9593" w14:textId="77777777" w:rsidR="008E50EF" w:rsidRDefault="00E62FB3">
      <w:pPr>
        <w:pStyle w:val="FirstParagraph"/>
      </w:pPr>
      <w:r>
        <w:t>Show work and carefully justify/prove your assertions. For example, if you use a theorem that has a name, mention the name. Arrange your solutions in numerical order even if you do not solve them in that order.</w:t>
      </w:r>
    </w:p>
    <w:p w14:paraId="192A022B" w14:textId="77777777" w:rsidR="008E50EF" w:rsidRDefault="00E62FB3">
      <w:pPr>
        <w:pStyle w:val="Heading2"/>
      </w:pPr>
      <w:bookmarkStart w:id="3" w:name="problems"/>
      <w:bookmarkEnd w:id="0"/>
      <w:r>
        <w:t>Problems</w:t>
      </w:r>
    </w:p>
    <w:p w14:paraId="7BA1F652" w14:textId="77777777" w:rsidR="008E50EF" w:rsidRDefault="00E62FB3">
      <w:pPr>
        <w:numPr>
          <w:ilvl w:val="0"/>
          <w:numId w:val="2"/>
        </w:numPr>
      </w:pPr>
      <w:r>
        <w:t xml:space="preserve">(10 points) Use complex analysis to compute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ax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-cos</m:t>
                </m:r>
                <m:r>
                  <w:rPr>
                    <w:rFonts w:ascii="Cambria Math" w:hAnsi="Cambria Math"/>
                  </w:rPr>
                  <m:t>bx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Cambria Math"/>
          </w:rPr>
          <m:t> dx</m:t>
        </m:r>
      </m:oMath>
      <w:r>
        <w:t xml:space="preserve">, where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 xml:space="preserve"> are positive constants. Hint: Start by considering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ax</m:t>
            </m:r>
            <m:r>
              <m:rPr>
                <m:sty m:val="p"/>
              </m:rPr>
              <w:rPr>
                <w:rFonts w:ascii="Cambria Math" w:hAnsi="Cambria Math"/>
              </w:rPr>
              <m:t>-cos</m:t>
            </m:r>
            <m:r>
              <w:rPr>
                <w:rFonts w:ascii="Cambria Math" w:hAnsi="Cambria Math"/>
              </w:rPr>
              <m:t>bx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  <w:r>
        <w:t xml:space="preserve"> as the real part of an appropriate complex valued function.</w:t>
      </w:r>
    </w:p>
    <w:p w14:paraId="0F73ABAB" w14:textId="77777777" w:rsidR="008E50EF" w:rsidRDefault="00E62FB3">
      <w:pPr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be analytic and one-to-one in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</m:oMath>
      <w:r>
        <w:t xml:space="preserve"> with real part </w:t>
      </w:r>
      <m:oMath>
        <m:r>
          <w:rPr>
            <w:rFonts w:ascii="Cambria Math" w:hAnsi="Cambria Math"/>
          </w:rPr>
          <m:t>u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imaginary part </w:t>
      </w:r>
      <m:oMath>
        <m:r>
          <w:rPr>
            <w:rFonts w:ascii="Cambria Math" w:hAnsi="Cambria Math"/>
          </w:rPr>
          <m:t>v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. For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,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 xml:space="preserve"> be the disc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r</m:t>
        </m:r>
      </m:oMath>
      <w:r>
        <w:t xml:space="preserve">. Prove that the area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>
        <w:t xml:space="preserve">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finite and is given by the following formula:</w:t>
      </w:r>
    </w:p>
    <w:p w14:paraId="638D669B" w14:textId="77777777" w:rsidR="008E50EF" w:rsidRDefault="00000000">
      <w:pPr>
        <w:pStyle w:val="Compact"/>
      </w:pPr>
      <m:oMathPara>
        <m:oMathParaPr>
          <m:jc m:val="center"/>
        </m:oMathParaPr>
        <m:oMath>
          <m:nary>
            <m:naryPr>
              <m:chr m:val="∬"/>
              <m:limLoc m:val="subSup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sub>
            <m:sup>
              <m:r>
                <w:rPr>
                  <w:rFonts w:ascii="Cambria Math" w:hAnsi="Cambria Math"/>
                </w:rPr>
                <m:t>​</m:t>
              </m:r>
            </m:sup>
            <m:e>
              <m:r>
                <w:rPr>
                  <w:rFonts w:ascii="Cambria Math" w:hAnsi="Cambria Math"/>
                </w:rPr>
                <m:t>d</m:t>
              </m:r>
            </m:e>
          </m:nary>
          <m:r>
            <w:rPr>
              <w:rFonts w:ascii="Cambria Math" w:hAnsi="Cambria Math"/>
            </w:rPr>
            <m:t>u dv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π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n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|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2n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42A63DF2" w14:textId="77777777" w:rsidR="008E50EF" w:rsidRDefault="00E62FB3">
      <w:pPr>
        <w:numPr>
          <w:ilvl w:val="0"/>
          <w:numId w:val="2"/>
        </w:numPr>
      </w:pPr>
      <w:r>
        <w:t xml:space="preserve">(10 points)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 sequence of analytic functions on an open set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such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converges uniformly on its compact subsets. Show that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</m:nary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'</m:t>
            </m:r>
          </m:sup>
        </m:sSubSup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)|</m:t>
        </m:r>
      </m:oMath>
      <w:r>
        <w:t xml:space="preserve"> also converges uniformly on compact subsets of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>.</w:t>
      </w:r>
    </w:p>
    <w:p w14:paraId="7EA34D7E" w14:textId="77777777" w:rsidR="008E50EF" w:rsidRDefault="00E62FB3">
      <w:pPr>
        <w:numPr>
          <w:ilvl w:val="0"/>
          <w:numId w:val="2"/>
        </w:numPr>
      </w:pPr>
      <w:r>
        <w:t xml:space="preserve">(10 points) Show that if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are holomorphic functions on an open and connected set </w:t>
      </w:r>
      <m:oMath>
        <m:r>
          <m:rPr>
            <m:sty m:val="p"/>
          </m:rPr>
          <w:rPr>
            <w:rFonts w:ascii="Cambria Math" w:hAnsi="Cambria Math"/>
          </w:rPr>
          <m:t>Ω</m:t>
        </m:r>
      </m:oMath>
      <w:r>
        <w:t xml:space="preserve"> such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 xml:space="preserve">, then either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or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identically zero.</w:t>
      </w:r>
    </w:p>
    <w:p w14:paraId="59E0E025" w14:textId="77777777" w:rsidR="008E50EF" w:rsidRDefault="00E62FB3">
      <w:pPr>
        <w:numPr>
          <w:ilvl w:val="0"/>
          <w:numId w:val="2"/>
        </w:numPr>
      </w:pPr>
      <w:r>
        <w:t xml:space="preserve">(10 points) Give the Laurent expansion of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  <w:r>
        <w:t xml:space="preserve"> in each of the following two annuli</w:t>
      </w:r>
    </w:p>
    <w:p w14:paraId="2303D192" w14:textId="77777777" w:rsidR="008E50EF" w:rsidRDefault="00E62FB3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</w:p>
    <w:p w14:paraId="648B979E" w14:textId="77777777" w:rsidR="008E50EF" w:rsidRDefault="00E62FB3">
      <w:pPr>
        <w:pStyle w:val="Compact"/>
        <w:numPr>
          <w:ilvl w:val="1"/>
          <w:numId w:val="3"/>
        </w:numPr>
      </w:pPr>
      <m:oMath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&lt;|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|}</m:t>
        </m:r>
      </m:oMath>
    </w:p>
    <w:p w14:paraId="5A447079" w14:textId="77777777" w:rsidR="008E50EF" w:rsidRDefault="00E62FB3">
      <w:pPr>
        <w:numPr>
          <w:ilvl w:val="0"/>
          <w:numId w:val="2"/>
        </w:numPr>
      </w:pPr>
      <w:r>
        <w:t xml:space="preserve">(10 points) Find a conformal map from the intersection </w:t>
      </w:r>
      <m:oMath>
        <m:r>
          <w:rPr>
            <w:rFonts w:ascii="Cambria Math" w:hAnsi="Cambria Math"/>
          </w:rPr>
          <m:t>D</m:t>
        </m:r>
      </m:oMath>
      <w:r>
        <w:t xml:space="preserve"> of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|&lt;</m:t>
        </m:r>
        <m:r>
          <w:rPr>
            <w:rFonts w:ascii="Cambria Math" w:hAnsi="Cambria Math"/>
          </w:rPr>
          <m:t>2</m:t>
        </m:r>
      </m:oMath>
      <w:r>
        <w:t xml:space="preserve"> to the upper </w:t>
      </w:r>
      <w:proofErr w:type="gramStart"/>
      <w:r>
        <w:t>half</w:t>
      </w:r>
      <w:proofErr w:type="gramEnd"/>
      <w:r>
        <w:t xml:space="preserve"> plane.</w:t>
      </w:r>
    </w:p>
    <w:p w14:paraId="0E9BB743" w14:textId="77777777" w:rsidR="008E50EF" w:rsidRDefault="00E62FB3">
      <w:pPr>
        <w:numPr>
          <w:ilvl w:val="0"/>
          <w:numId w:val="2"/>
        </w:numPr>
      </w:pPr>
      <w:r>
        <w:t xml:space="preserve">(10 points) Show that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is an essential singularity for the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)=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r>
                  <w:rPr>
                    <w:rFonts w:ascii="Cambria Math" w:hAnsi="Cambria Math"/>
                  </w:rPr>
                  <m:t>z</m:t>
                </m:r>
              </m:den>
            </m:f>
          </m:sup>
        </m:sSup>
      </m:oMath>
      <w:r>
        <w:t>.</w:t>
      </w:r>
      <w:bookmarkEnd w:id="1"/>
      <w:bookmarkEnd w:id="2"/>
      <w:bookmarkEnd w:id="3"/>
    </w:p>
    <w:sectPr w:rsidR="008E50EF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13238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9CEEF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501"/>
    <w:multiLevelType w:val="multilevel"/>
    <w:tmpl w:val="84D21618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Roman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lowerRoman"/>
      <w:lvlText w:val="%7."/>
      <w:lvlJc w:val="left"/>
      <w:pPr>
        <w:ind w:left="5040" w:hanging="360"/>
      </w:pPr>
    </w:lvl>
    <w:lvl w:ilvl="7">
      <w:start w:val="1"/>
      <w:numFmt w:val="lowerRoman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01888979">
    <w:abstractNumId w:val="0"/>
  </w:num>
  <w:num w:numId="2" w16cid:durableId="5302696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023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0EF"/>
    <w:rsid w:val="004E21F1"/>
    <w:rsid w:val="00683E0F"/>
    <w:rsid w:val="008E50EF"/>
    <w:rsid w:val="00A56CC2"/>
    <w:rsid w:val="00D237C7"/>
    <w:rsid w:val="00E62FB3"/>
    <w:rsid w:val="00F6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B5BB4"/>
  <w15:docId w15:val="{AC8A7CA8-739D-4A6C-9747-6F4E2E85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1327</Characters>
  <Application>Microsoft Office Word</Application>
  <DocSecurity>0</DocSecurity>
  <Lines>35</Lines>
  <Paragraphs>29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 Analysis Qualifying Exam — Spring 2022</dc:title>
  <dc:creator>Paul Pollack</dc:creator>
  <cp:keywords/>
  <cp:lastModifiedBy>Paul Pollack</cp:lastModifiedBy>
  <cp:revision>4</cp:revision>
  <dcterms:created xsi:type="dcterms:W3CDTF">2026-03-28T18:21:00Z</dcterms:created>
  <dcterms:modified xsi:type="dcterms:W3CDTF">2026-03-28T19:27:00Z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