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04927" w14:textId="77777777" w:rsidR="00533C10" w:rsidRDefault="00EE3036">
      <w:pPr>
        <w:pStyle w:val="Title"/>
      </w:pPr>
      <w:r>
        <w:t>Complex Analysis Preliminary Examination — May 8, 1995</w:t>
      </w:r>
    </w:p>
    <w:p w14:paraId="27B21498" w14:textId="77777777" w:rsidR="00533C10" w:rsidRDefault="00EE3036">
      <w:pPr>
        <w:pStyle w:val="Heading2"/>
      </w:pPr>
      <w:bookmarkStart w:id="0" w:name="instructions"/>
      <w:bookmarkStart w:id="1" w:name="complex-analysis-preliminary-examination"/>
      <w:bookmarkStart w:id="2" w:name="main-content"/>
      <w:r>
        <w:t>Instructions</w:t>
      </w:r>
    </w:p>
    <w:p w14:paraId="75CCD000" w14:textId="77777777" w:rsidR="00533C10" w:rsidRDefault="00EE3036">
      <w:pPr>
        <w:pStyle w:val="FirstParagraph"/>
      </w:pPr>
      <w:r>
        <w:rPr>
          <w:b/>
          <w:bCs/>
        </w:rPr>
        <w:t>N.B.</w:t>
      </w:r>
      <w:r>
        <w:t xml:space="preserve"> Throughout this exam, let</w:t>
      </w:r>
    </w:p>
    <w:p w14:paraId="4D548676" w14:textId="77777777" w:rsidR="00533C10" w:rsidRDefault="00000000">
      <w:pPr>
        <w:pStyle w:val="BodyText"/>
      </w:pPr>
      <m:oMathPara>
        <m:oMathParaPr>
          <m:jc m:val="center"/>
        </m:oMathParaPr>
        <m:oMath>
          <m:eqArr>
            <m:eqArrPr>
              <m:ctrlPr>
                <w:rPr>
                  <w:rFonts w:ascii="Cambria Math" w:hAnsi="Cambria Math"/>
                </w:rPr>
              </m:ctrlPr>
            </m:eqArrPr>
            <m:e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&amp;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={</m:t>
              </m:r>
              <m:r>
                <w:rPr>
                  <w:rFonts w:ascii="Cambria Math" w:hAnsi="Cambria Math"/>
                </w:rPr>
                <m:t>z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:|</m:t>
              </m:r>
              <m:r>
                <w:rPr>
                  <w:rFonts w:ascii="Cambria Math" w:hAnsi="Cambria Math"/>
                </w:rPr>
                <m:t>z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|&lt;</m:t>
              </m:r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},</m:t>
              </m:r>
            </m:e>
            <m:e>
              <m:r>
                <w:rPr>
                  <w:rFonts w:ascii="Cambria Math" w:hAnsi="Cambria Math"/>
                </w:rPr>
                <m:t>T&amp;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={</m:t>
              </m:r>
              <m:r>
                <w:rPr>
                  <w:rFonts w:ascii="Cambria Math" w:hAnsi="Cambria Math"/>
                </w:rPr>
                <m:t>z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:|</m:t>
              </m:r>
              <m:r>
                <w:rPr>
                  <w:rFonts w:ascii="Cambria Math" w:hAnsi="Cambria Math"/>
                </w:rPr>
                <m:t>z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|=</m:t>
              </m:r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},</m:t>
              </m:r>
              <m:r>
                <m:rPr>
                  <m:nor/>
                </m:rPr>
                <m:t xml:space="preserve"> and</m:t>
              </m:r>
            </m:e>
            <m:e>
              <m:acc>
                <m:accPr>
                  <m:chr m:val="‾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Δ</m:t>
                  </m:r>
                </m:e>
              </m:acc>
              <m:r>
                <w:rPr>
                  <w:rFonts w:ascii="Cambria Math" w:hAnsi="Cambria Math"/>
                </w:rPr>
                <m:t>&amp;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=Δ∪</m:t>
              </m:r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={</m:t>
              </m:r>
              <m:r>
                <w:rPr>
                  <w:rFonts w:ascii="Cambria Math" w:hAnsi="Cambria Math"/>
                </w:rPr>
                <m:t>z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:|</m:t>
              </m:r>
              <m:r>
                <w:rPr>
                  <w:rFonts w:ascii="Cambria Math" w:hAnsi="Cambria Math"/>
                </w:rPr>
                <m:t>z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|≤</m:t>
              </m:r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}.</m:t>
              </m:r>
            </m:e>
          </m:eqArr>
        </m:oMath>
      </m:oMathPara>
    </w:p>
    <w:p w14:paraId="3EB73D73" w14:textId="77777777" w:rsidR="00533C10" w:rsidRDefault="00EE3036">
      <w:pPr>
        <w:pStyle w:val="FirstParagraph"/>
      </w:pPr>
      <w:r>
        <w:t>Work all eight problems.</w:t>
      </w:r>
    </w:p>
    <w:p w14:paraId="16BD43CA" w14:textId="77777777" w:rsidR="00533C10" w:rsidRDefault="00EE3036">
      <w:pPr>
        <w:pStyle w:val="Heading2"/>
      </w:pPr>
      <w:bookmarkStart w:id="3" w:name="problems"/>
      <w:bookmarkEnd w:id="0"/>
      <w:r>
        <w:t>Problems</w:t>
      </w:r>
    </w:p>
    <w:p w14:paraId="75DE5C25" w14:textId="77777777" w:rsidR="00533C10" w:rsidRDefault="00EE3036">
      <w:pPr>
        <w:numPr>
          <w:ilvl w:val="0"/>
          <w:numId w:val="2"/>
        </w:numPr>
      </w:pPr>
      <w:r>
        <w:t xml:space="preserve">(10 points) Give the Laurent series of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z</m:t>
                </m:r>
              </m:sup>
            </m:sSup>
          </m:num>
          <m:den>
            <m:r>
              <w:rPr>
                <w:rFonts w:ascii="Cambria Math" w:hAnsi="Cambria Math"/>
              </w:rPr>
              <m:t>z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z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t xml:space="preserve"> converging on</w:t>
      </w:r>
    </w:p>
    <w:p w14:paraId="6E81E762" w14:textId="77777777" w:rsidR="00533C10" w:rsidRDefault="00EE3036">
      <w:pPr>
        <w:pStyle w:val="Compact"/>
        <w:numPr>
          <w:ilvl w:val="1"/>
          <w:numId w:val="3"/>
        </w:numPr>
      </w:pPr>
      <m:oMath>
        <m:r>
          <m:rPr>
            <m:sty m:val="p"/>
          </m:rPr>
          <w:rPr>
            <w:rFonts w:ascii="Cambria Math" w:hAnsi="Cambria Math"/>
          </w:rPr>
          <m:t>{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&lt;|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}</m:t>
        </m:r>
      </m:oMath>
    </w:p>
    <w:p w14:paraId="089682D5" w14:textId="77777777" w:rsidR="00533C10" w:rsidRDefault="00EE3036">
      <w:pPr>
        <w:pStyle w:val="Compact"/>
        <w:numPr>
          <w:ilvl w:val="1"/>
          <w:numId w:val="3"/>
        </w:numPr>
      </w:pPr>
      <m:oMath>
        <m:r>
          <m:rPr>
            <m:sty m:val="p"/>
          </m:rPr>
          <w:rPr>
            <w:rFonts w:ascii="Cambria Math" w:hAnsi="Cambria Math"/>
          </w:rPr>
          <m:t>{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&lt;|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|}</m:t>
        </m:r>
      </m:oMath>
    </w:p>
    <w:p w14:paraId="1125CBF8" w14:textId="77777777" w:rsidR="00533C10" w:rsidRDefault="00EE3036">
      <w:pPr>
        <w:numPr>
          <w:ilvl w:val="0"/>
          <w:numId w:val="2"/>
        </w:numPr>
      </w:pPr>
      <w:r>
        <w:t>(15 points) Evaluate by contour integration:</w:t>
      </w:r>
    </w:p>
    <w:p w14:paraId="720EB179" w14:textId="77777777" w:rsidR="00533C10" w:rsidRDefault="00000000">
      <w:pPr>
        <w:pStyle w:val="Compact"/>
      </w:pPr>
      <m:oMathPara>
        <m:oMathParaPr>
          <m:jc m:val="center"/>
        </m:oMathParaPr>
        <m:oMath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  <m:r>
                    <w:rPr>
                      <w:rFonts w:ascii="Cambria Math" w:hAnsi="Cambria Math"/>
                    </w:rPr>
                    <m:t>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e>
          </m:nary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38BB5AA1" w14:textId="77777777" w:rsidR="00533C10" w:rsidRDefault="00EE3036">
      <w:pPr>
        <w:numPr>
          <w:ilvl w:val="0"/>
          <w:numId w:val="1"/>
        </w:numPr>
      </w:pPr>
      <w:r>
        <w:t>Be sure to provide sufficient detail and justification.</w:t>
      </w:r>
    </w:p>
    <w:p w14:paraId="0690AD15" w14:textId="77777777" w:rsidR="00533C10" w:rsidRDefault="00EE3036">
      <w:pPr>
        <w:numPr>
          <w:ilvl w:val="0"/>
          <w:numId w:val="2"/>
        </w:numPr>
      </w:pPr>
      <w:r>
        <w:t xml:space="preserve">(10 points) Give a conformal map from the region </w:t>
      </w:r>
      <m:oMath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={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&lt;Re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&lt;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,Im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to the upper half plane.</w:t>
      </w:r>
    </w:p>
    <w:p w14:paraId="774CA2E4" w14:textId="77777777" w:rsidR="00533C10" w:rsidRDefault="00EE3036">
      <w:pPr>
        <w:numPr>
          <w:ilvl w:val="0"/>
          <w:numId w:val="2"/>
        </w:numPr>
      </w:pPr>
      <w:r>
        <w:t xml:space="preserve">(15 points) Suppose </w:t>
      </w:r>
      <m:oMath>
        <m:r>
          <w:rPr>
            <w:rFonts w:ascii="Cambria Math" w:hAnsi="Cambria Math"/>
          </w:rPr>
          <m:t>f</m:t>
        </m:r>
      </m:oMath>
      <w:r>
        <w:t xml:space="preserve"> is analytic on a region </w:t>
      </w:r>
      <m:oMath>
        <m:r>
          <m:rPr>
            <m:sty m:val="p"/>
          </m:rPr>
          <w:rPr>
            <w:rFonts w:ascii="Cambria Math" w:hAnsi="Cambria Math"/>
          </w:rPr>
          <m:t>Ω⊂</m:t>
        </m:r>
        <m:r>
          <m:rPr>
            <m:scr m:val="double-struck"/>
            <m:sty m:val="p"/>
          </m:rPr>
          <w:rPr>
            <w:rFonts w:ascii="Cambria Math" w:hAnsi="Cambria Math"/>
          </w:rPr>
          <m:t>C</m:t>
        </m:r>
      </m:oMath>
      <w:r>
        <w:t xml:space="preserve"> containing the unit disk </w:t>
      </w:r>
      <m:oMath>
        <m:r>
          <m:rPr>
            <m:sty m:val="p"/>
          </m:rPr>
          <w:rPr>
            <w:rFonts w:ascii="Cambria Math" w:hAnsi="Cambria Math"/>
          </w:rPr>
          <m:t>Δ</m:t>
        </m:r>
      </m:oMath>
      <w:r>
        <w:t xml:space="preserve">. Suppose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</m:t>
        </m:r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nary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for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∈Δ</m:t>
        </m:r>
      </m:oMath>
      <w:r>
        <w:t xml:space="preserve"> and assume that this series has radius of convergence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521201BC" w14:textId="77777777" w:rsidR="00533C10" w:rsidRDefault="00EE3036">
      <w:pPr>
        <w:pStyle w:val="Compact"/>
        <w:numPr>
          <w:ilvl w:val="1"/>
          <w:numId w:val="4"/>
        </w:numPr>
      </w:pPr>
      <w:r>
        <w:t xml:space="preserve">Give </w:t>
      </w:r>
      <w:proofErr w:type="gramStart"/>
      <w:r>
        <w:t>a self</w:t>
      </w:r>
      <w:proofErr w:type="gramEnd"/>
      <w:r>
        <w:t xml:space="preserve">-contained proof that there is at least one point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T</m:t>
        </m:r>
      </m:oMath>
      <w:r>
        <w:t xml:space="preserve"> so that </w:t>
      </w:r>
      <m:oMath>
        <m:r>
          <w:rPr>
            <w:rFonts w:ascii="Cambria Math" w:hAnsi="Cambria Math"/>
          </w:rPr>
          <m:t>f</m:t>
        </m:r>
      </m:oMath>
      <w:r>
        <w:t xml:space="preserve"> is not analytic at </w:t>
      </w:r>
      <m:oMath>
        <m:r>
          <w:rPr>
            <w:rFonts w:ascii="Cambria Math" w:hAnsi="Cambria Math"/>
          </w:rPr>
          <m:t>z</m:t>
        </m:r>
      </m:oMath>
      <w:r>
        <w:t>.</w:t>
      </w:r>
    </w:p>
    <w:p w14:paraId="17D95B59" w14:textId="77777777" w:rsidR="00533C10" w:rsidRDefault="00EE3036">
      <w:pPr>
        <w:numPr>
          <w:ilvl w:val="1"/>
          <w:numId w:val="4"/>
        </w:numPr>
      </w:pPr>
      <w:r>
        <w:t>Give examples of the following:</w:t>
      </w:r>
    </w:p>
    <w:p w14:paraId="089214D7" w14:textId="77777777" w:rsidR="00533C10" w:rsidRDefault="00EE3036">
      <w:pPr>
        <w:pStyle w:val="Compact"/>
        <w:numPr>
          <w:ilvl w:val="2"/>
          <w:numId w:val="5"/>
        </w:numPr>
      </w:pPr>
      <w:r>
        <w:t xml:space="preserve">such a series convergent everywhere on </w:t>
      </w:r>
      <m:oMath>
        <m:r>
          <w:rPr>
            <w:rFonts w:ascii="Cambria Math" w:hAnsi="Cambria Math"/>
          </w:rPr>
          <m:t>T</m:t>
        </m:r>
      </m:oMath>
    </w:p>
    <w:p w14:paraId="673635B9" w14:textId="77777777" w:rsidR="00533C10" w:rsidRDefault="00EE3036">
      <w:pPr>
        <w:pStyle w:val="Compact"/>
        <w:numPr>
          <w:ilvl w:val="2"/>
          <w:numId w:val="5"/>
        </w:numPr>
      </w:pPr>
      <w:r>
        <w:t xml:space="preserve">such an </w:t>
      </w:r>
      <m:oMath>
        <m:r>
          <w:rPr>
            <w:rFonts w:ascii="Cambria Math" w:hAnsi="Cambria Math"/>
          </w:rPr>
          <m:t>f</m:t>
        </m:r>
      </m:oMath>
      <w:r>
        <w:t xml:space="preserve"> analytic at all but two points of </w:t>
      </w:r>
      <m:oMath>
        <m:r>
          <w:rPr>
            <w:rFonts w:ascii="Cambria Math" w:hAnsi="Cambria Math"/>
          </w:rPr>
          <m:t>T</m:t>
        </m:r>
      </m:oMath>
    </w:p>
    <w:p w14:paraId="25B7EE33" w14:textId="77777777" w:rsidR="00533C10" w:rsidRDefault="00EE3036">
      <w:pPr>
        <w:pStyle w:val="Compact"/>
        <w:numPr>
          <w:ilvl w:val="2"/>
          <w:numId w:val="5"/>
        </w:numPr>
      </w:pPr>
      <w:r>
        <w:t xml:space="preserve">such an </w:t>
      </w:r>
      <m:oMath>
        <m:r>
          <w:rPr>
            <w:rFonts w:ascii="Cambria Math" w:hAnsi="Cambria Math"/>
          </w:rPr>
          <m:t>f</m:t>
        </m:r>
      </m:oMath>
      <w:r>
        <w:t xml:space="preserve"> analytic 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T</m:t>
        </m:r>
      </m:oMath>
      <w:r>
        <w:t xml:space="preserve"> with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nary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n</m:t>
            </m:r>
          </m:sup>
        </m:sSubSup>
      </m:oMath>
      <w:r>
        <w:t xml:space="preserve"> divergent</w:t>
      </w:r>
    </w:p>
    <w:p w14:paraId="1C39D4E6" w14:textId="77777777" w:rsidR="00533C10" w:rsidRDefault="00EE3036">
      <w:pPr>
        <w:numPr>
          <w:ilvl w:val="0"/>
          <w:numId w:val="2"/>
        </w:numPr>
      </w:pPr>
      <w:r>
        <w:t xml:space="preserve">(10 points) Suppose </w:t>
      </w:r>
      <m:oMath>
        <m:r>
          <w:rPr>
            <w:rFonts w:ascii="Cambria Math" w:hAnsi="Cambria Math"/>
          </w:rPr>
          <m:t>f</m:t>
        </m:r>
      </m:oMath>
      <w:r>
        <w:t xml:space="preserve"> is analytic on a simply connected domain </w:t>
      </w:r>
      <m:oMath>
        <m:r>
          <m:rPr>
            <m:sty m:val="p"/>
          </m:rPr>
          <w:rPr>
            <w:rFonts w:ascii="Cambria Math" w:hAnsi="Cambria Math"/>
          </w:rPr>
          <m:t>Ω</m:t>
        </m:r>
      </m:oMath>
      <w:r>
        <w:t xml:space="preserve">. If </w:t>
      </w:r>
      <m:oMath>
        <m:r>
          <w:rPr>
            <w:rFonts w:ascii="Cambria Math" w:hAnsi="Cambria Math"/>
          </w:rPr>
          <m:t>C</m:t>
        </m:r>
      </m:oMath>
      <w:r>
        <w:t xml:space="preserve"> is a simple closed curve lying in </w:t>
      </w:r>
      <m:oMath>
        <m:r>
          <m:rPr>
            <m:sty m:val="p"/>
          </m:rPr>
          <w:rPr>
            <w:rFonts w:ascii="Cambria Math" w:hAnsi="Cambria Math"/>
          </w:rPr>
          <m:t>Ω</m:t>
        </m:r>
      </m:oMath>
      <w:r>
        <w:t xml:space="preserve"> and </w:t>
      </w:r>
      <m:oMath>
        <m:r>
          <w:rPr>
            <w:rFonts w:ascii="Cambria Math" w:hAnsi="Cambria Math"/>
          </w:rPr>
          <m:t>f</m:t>
        </m:r>
      </m:oMath>
      <w:r>
        <w:t xml:space="preserve"> is one-to-one on </w:t>
      </w:r>
      <m:oMath>
        <m:r>
          <w:rPr>
            <w:rFonts w:ascii="Cambria Math" w:hAnsi="Cambria Math"/>
          </w:rPr>
          <m:t>C</m:t>
        </m:r>
      </m:oMath>
      <w:r>
        <w:t xml:space="preserve">, prove that </w:t>
      </w:r>
      <m:oMath>
        <m:r>
          <w:rPr>
            <w:rFonts w:ascii="Cambria Math" w:hAnsi="Cambria Math"/>
          </w:rPr>
          <m:t>f</m:t>
        </m:r>
      </m:oMath>
      <w:r>
        <w:t xml:space="preserve"> is one-to-one on the interior of </w:t>
      </w:r>
      <m:oMath>
        <m:r>
          <w:rPr>
            <w:rFonts w:ascii="Cambria Math" w:hAnsi="Cambria Math"/>
          </w:rPr>
          <m:t>C</m:t>
        </m:r>
      </m:oMath>
      <w:r>
        <w:t xml:space="preserve"> as well.</w:t>
      </w:r>
    </w:p>
    <w:p w14:paraId="71A94222" w14:textId="77777777" w:rsidR="00533C10" w:rsidRDefault="00EE3036">
      <w:pPr>
        <w:numPr>
          <w:ilvl w:val="0"/>
          <w:numId w:val="2"/>
        </w:numPr>
      </w:pPr>
      <w:r>
        <w:lastRenderedPageBreak/>
        <w:t xml:space="preserve">(15 points) Suppose </w:t>
      </w:r>
      <m:oMath>
        <m:r>
          <m:rPr>
            <m:scr m:val="script"/>
            <m:sty m:val="p"/>
          </m:rPr>
          <w:rPr>
            <w:rFonts w:ascii="Cambria Math" w:hAnsi="Cambria Math"/>
          </w:rPr>
          <m:t>F</m:t>
        </m:r>
      </m:oMath>
      <w:r>
        <w:t xml:space="preserve"> is a collection of analytic functions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:Ω→</m:t>
        </m:r>
        <m:r>
          <m:rPr>
            <m:scr m:val="double-struck"/>
            <m:sty m:val="p"/>
          </m:rPr>
          <w:rPr>
            <w:rFonts w:ascii="Cambria Math" w:hAnsi="Cambria Math"/>
          </w:rPr>
          <m:t>C</m:t>
        </m:r>
      </m:oMath>
      <w:r>
        <w:t xml:space="preserve">. Suppose that for each compact set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⊂Ω</m:t>
        </m:r>
      </m:oMath>
      <w:r>
        <w:t xml:space="preserve"> there is a constant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E</m:t>
            </m:r>
          </m:sub>
        </m:sSub>
      </m:oMath>
      <w:r>
        <w:t xml:space="preserve"> so that</w:t>
      </w:r>
    </w:p>
    <w:p w14:paraId="055B169B" w14:textId="77777777" w:rsidR="00533C10" w:rsidRDefault="00000000">
      <w:pPr>
        <w:pStyle w:val="Compac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sup</m:t>
              </m:r>
            </m:e>
            <m:lim>
              <m:r>
                <w:rPr>
                  <w:rFonts w:ascii="Cambria Math" w:hAnsi="Cambria Math"/>
                </w:rPr>
                <m:t>z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∈</m:t>
              </m:r>
              <m:r>
                <w:rPr>
                  <w:rFonts w:ascii="Cambria Math" w:hAnsi="Cambria Math"/>
                </w:rPr>
                <m:t>E</m:t>
              </m:r>
            </m:lim>
          </m:limLow>
          <m:r>
            <m:rPr>
              <m:sty m:val="p"/>
            </m:rPr>
            <w:rPr>
              <w:rFonts w:ascii="Cambria Math" w:hAnsi="Cambria Math"/>
            </w:rPr>
            <m:t>|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)|≤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E</m:t>
              </m:r>
            </m:sub>
          </m:sSub>
          <m:r>
            <w:rPr>
              <w:rFonts w:ascii="Cambria Math" w:hAnsi="Cambria Math"/>
            </w:rPr>
            <m:t> </m:t>
          </m:r>
          <m:r>
            <m:rPr>
              <m:nor/>
            </m:rPr>
            <m:t xml:space="preserve">for all </m:t>
          </m:r>
          <m:r>
            <w:rPr>
              <w:rFonts w:ascii="Cambria Math" w:hAnsi="Cambria Math"/>
            </w:rPr>
            <m:t>f</m:t>
          </m:r>
          <m:r>
            <m:rPr>
              <m:scr m:val="script"/>
              <m:sty m:val="p"/>
            </m:rPr>
            <w:rPr>
              <w:rFonts w:ascii="Cambria Math" w:hAnsi="Cambria Math"/>
            </w:rPr>
            <m:t>∈F.</m:t>
          </m:r>
        </m:oMath>
      </m:oMathPara>
    </w:p>
    <w:p w14:paraId="127EDC5A" w14:textId="77777777" w:rsidR="00533C10" w:rsidRDefault="00EE3036">
      <w:pPr>
        <w:numPr>
          <w:ilvl w:val="0"/>
          <w:numId w:val="1"/>
        </w:numPr>
      </w:pPr>
      <w:r>
        <w:t xml:space="preserve">Give </w:t>
      </w:r>
      <w:proofErr w:type="gramStart"/>
      <w:r>
        <w:t>a self</w:t>
      </w:r>
      <w:proofErr w:type="gramEnd"/>
      <w:r>
        <w:t xml:space="preserve">-contained proof that for each compact set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⊂Ω</m:t>
        </m:r>
      </m:oMath>
      <w:r>
        <w:t xml:space="preserve"> there is a constant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E</m:t>
            </m:r>
          </m:sub>
        </m:sSub>
      </m:oMath>
      <w:r>
        <w:t xml:space="preserve"> so that</w:t>
      </w:r>
    </w:p>
    <w:p w14:paraId="27D82A56" w14:textId="77777777" w:rsidR="00533C10" w:rsidRDefault="00000000">
      <w:pPr>
        <w:pStyle w:val="Compac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sup</m:t>
              </m:r>
            </m:e>
            <m:lim>
              <m:r>
                <w:rPr>
                  <w:rFonts w:ascii="Cambria Math" w:hAnsi="Cambria Math"/>
                </w:rPr>
                <m:t>z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∈</m:t>
              </m:r>
              <m:r>
                <w:rPr>
                  <w:rFonts w:ascii="Cambria Math" w:hAnsi="Cambria Math"/>
                </w:rPr>
                <m:t>E</m:t>
              </m:r>
            </m:lim>
          </m:limLow>
          <m:r>
            <m:rPr>
              <m:sty m:val="p"/>
            </m:rPr>
            <w:rPr>
              <w:rFonts w:ascii="Cambria Math" w:hAnsi="Cambria Math"/>
            </w:rPr>
            <m:t>|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)|≤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E</m:t>
              </m:r>
            </m:sub>
          </m:sSub>
          <m:r>
            <w:rPr>
              <w:rFonts w:ascii="Cambria Math" w:hAnsi="Cambria Math"/>
            </w:rPr>
            <m:t> </m:t>
          </m:r>
          <m:r>
            <m:rPr>
              <m:nor/>
            </m:rPr>
            <m:t xml:space="preserve">for all </m:t>
          </m:r>
          <m:r>
            <w:rPr>
              <w:rFonts w:ascii="Cambria Math" w:hAnsi="Cambria Math"/>
            </w:rPr>
            <m:t>f</m:t>
          </m:r>
          <m:r>
            <m:rPr>
              <m:scr m:val="script"/>
              <m:sty m:val="p"/>
            </m:rPr>
            <w:rPr>
              <w:rFonts w:ascii="Cambria Math" w:hAnsi="Cambria Math"/>
            </w:rPr>
            <m:t>∈F.</m:t>
          </m:r>
        </m:oMath>
      </m:oMathPara>
    </w:p>
    <w:p w14:paraId="2ADCDD37" w14:textId="77777777" w:rsidR="00533C10" w:rsidRDefault="00EE3036">
      <w:pPr>
        <w:numPr>
          <w:ilvl w:val="0"/>
          <w:numId w:val="2"/>
        </w:numPr>
      </w:pPr>
      <w:r>
        <w:t>(10 points</w:t>
      </w:r>
      <w:proofErr w:type="gramStart"/>
      <w:r>
        <w:t>) Do</w:t>
      </w:r>
      <w:proofErr w:type="gramEnd"/>
      <w:r>
        <w:t xml:space="preserve"> ONE of the following problems:</w:t>
      </w:r>
    </w:p>
    <w:p w14:paraId="761F54C1" w14:textId="77777777" w:rsidR="00533C10" w:rsidRDefault="00EE3036">
      <w:pPr>
        <w:numPr>
          <w:ilvl w:val="1"/>
          <w:numId w:val="6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Ω⊂</m:t>
        </m:r>
        <m:r>
          <m:rPr>
            <m:scr m:val="double-struck"/>
            <m:sty m:val="p"/>
          </m:rPr>
          <w:rPr>
            <w:rFonts w:ascii="Cambria Math" w:hAnsi="Cambria Math"/>
          </w:rPr>
          <m:t>C</m:t>
        </m:r>
      </m:oMath>
      <w:r>
        <w:t xml:space="preserve"> be a domain. Suppose a continuous function </w:t>
      </w:r>
      <m:oMath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:Ω→</m:t>
        </m:r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 xml:space="preserve"> has the mean value property, i.e., for each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∈Ω</m:t>
        </m:r>
      </m:oMath>
      <w:r>
        <w:t xml:space="preserve"> and all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 sufficiently small,</w:t>
      </w:r>
    </w:p>
    <w:p w14:paraId="2B035EC9" w14:textId="77777777" w:rsidR="00533C10" w:rsidRDefault="00000000">
      <w:pPr>
        <w:pStyle w:val="Compact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2π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2π</m:t>
              </m:r>
            </m:sup>
            <m:e>
              <m:r>
                <w:rPr>
                  <w:rFonts w:ascii="Cambria Math" w:hAnsi="Cambria Math"/>
                </w:rPr>
                <m:t>u</m:t>
              </m:r>
            </m:e>
          </m:nary>
          <m:r>
            <w:rPr>
              <w:rFonts w:ascii="Cambria Math" w:hAnsi="Cambria Math"/>
            </w:rPr>
            <m:t>​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r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it</m:t>
                  </m:r>
                </m:sup>
              </m:sSup>
            </m:e>
          </m:d>
          <m:r>
            <w:rPr>
              <w:rFonts w:ascii="Cambria Math" w:hAnsi="Cambria Math"/>
            </w:rPr>
            <m:t> dt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u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).</m:t>
          </m:r>
        </m:oMath>
      </m:oMathPara>
    </w:p>
    <w:p w14:paraId="3B58036F" w14:textId="77777777" w:rsidR="00533C10" w:rsidRDefault="00EE3036">
      <w:pPr>
        <w:numPr>
          <w:ilvl w:val="1"/>
          <w:numId w:val="1"/>
        </w:numPr>
      </w:pPr>
      <w:r>
        <w:t xml:space="preserve">Prove </w:t>
      </w:r>
      <m:oMath>
        <m:r>
          <w:rPr>
            <w:rFonts w:ascii="Cambria Math" w:hAnsi="Cambria Math"/>
          </w:rPr>
          <m:t>u</m:t>
        </m:r>
      </m:oMath>
      <w:r>
        <w:t xml:space="preserve"> is harmonic in </w:t>
      </w:r>
      <m:oMath>
        <m:r>
          <m:rPr>
            <m:sty m:val="p"/>
          </m:rPr>
          <w:rPr>
            <w:rFonts w:ascii="Cambria Math" w:hAnsi="Cambria Math"/>
          </w:rPr>
          <m:t>Ω</m:t>
        </m:r>
      </m:oMath>
      <w:r>
        <w:t>.</w:t>
      </w:r>
    </w:p>
    <w:p w14:paraId="3A889EED" w14:textId="77777777" w:rsidR="00533C10" w:rsidRDefault="00EE3036">
      <w:pPr>
        <w:numPr>
          <w:ilvl w:val="1"/>
          <w:numId w:val="6"/>
        </w:numPr>
      </w:pPr>
      <w:r>
        <w:t xml:space="preserve">Prove that the function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z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e>
        </m:rad>
      </m:oMath>
      <w:r>
        <w:t xml:space="preserve"> has an analytic branch on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C-[-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. Let </w:t>
      </w:r>
      <m:oMath>
        <m:r>
          <w:rPr>
            <w:rFonts w:ascii="Cambria Math" w:hAnsi="Cambria Math"/>
          </w:rPr>
          <m:t>γ</m:t>
        </m:r>
      </m:oMath>
      <w:r>
        <w:t xml:space="preserve"> denote the circle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|=</m:t>
        </m:r>
        <m:r>
          <w:rPr>
            <w:rFonts w:ascii="Cambria Math" w:hAnsi="Cambria Math"/>
          </w:rPr>
          <m:t>5</m:t>
        </m:r>
      </m:oMath>
      <w:r>
        <w:t xml:space="preserve">, oriented counterclockwise. </w:t>
      </w:r>
      <w:proofErr w:type="gramStart"/>
      <w:r>
        <w:t>Evaluate</w:t>
      </w:r>
      <w:proofErr w:type="gramEnd"/>
    </w:p>
    <w:p w14:paraId="2645CFA1" w14:textId="77777777" w:rsidR="00533C10" w:rsidRDefault="00000000">
      <w:pPr>
        <w:pStyle w:val="Compact"/>
      </w:pPr>
      <m:oMathPara>
        <m:oMathParaPr>
          <m:jc m:val="center"/>
        </m:oMathParaPr>
        <m:oMath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γ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r>
                <w:rPr>
                  <w:rFonts w:ascii="Cambria Math" w:hAnsi="Cambria Math"/>
                </w:rPr>
                <m:t>f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dz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5F3B0BAF" w14:textId="77777777" w:rsidR="00533C10" w:rsidRDefault="00EE3036">
      <w:pPr>
        <w:numPr>
          <w:ilvl w:val="0"/>
          <w:numId w:val="2"/>
        </w:numPr>
      </w:pPr>
      <w:r>
        <w:t>(15 points) Do ONE of the following problems:</w:t>
      </w:r>
    </w:p>
    <w:p w14:paraId="773C1B40" w14:textId="77777777" w:rsidR="00533C10" w:rsidRDefault="00EE3036">
      <w:pPr>
        <w:pStyle w:val="Compact"/>
        <w:numPr>
          <w:ilvl w:val="1"/>
          <w:numId w:val="7"/>
        </w:numPr>
      </w:pPr>
      <w:r>
        <w:t>Classify the one-to-one entire functions.</w:t>
      </w:r>
    </w:p>
    <w:p w14:paraId="57EE6EEB" w14:textId="77777777" w:rsidR="00533C10" w:rsidRDefault="00EE3036">
      <w:pPr>
        <w:numPr>
          <w:ilvl w:val="1"/>
          <w:numId w:val="7"/>
        </w:numPr>
      </w:pPr>
      <w:r>
        <w:t xml:space="preserve">Suppose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acc>
          <m:accPr>
            <m:chr m:val="‾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Δ</m:t>
            </m:r>
          </m:e>
        </m:acc>
        <m:r>
          <m:rPr>
            <m:scr m:val="double-struck"/>
            <m:sty m:val="p"/>
          </m:rPr>
          <w:rPr>
            <w:rFonts w:ascii="Cambria Math" w:hAnsi="Cambria Math"/>
          </w:rPr>
          <m:t>→C</m:t>
        </m:r>
      </m:oMath>
      <w:r>
        <w:t xml:space="preserve"> is continuous, analytic on </w:t>
      </w:r>
      <m:oMath>
        <m:r>
          <m:rPr>
            <m:sty m:val="p"/>
          </m:rPr>
          <w:rPr>
            <w:rFonts w:ascii="Cambria Math" w:hAnsi="Cambria Math"/>
          </w:rPr>
          <m:t>Δ</m:t>
        </m:r>
      </m:oMath>
      <w:r>
        <w:t xml:space="preserve">, and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)|=</m:t>
        </m:r>
        <m:r>
          <w:rPr>
            <w:rFonts w:ascii="Cambria Math" w:hAnsi="Cambria Math"/>
          </w:rPr>
          <m:t>1</m:t>
        </m:r>
      </m:oMath>
      <w:r>
        <w:t xml:space="preserve"> on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|=</m:t>
        </m:r>
        <m:r>
          <w:rPr>
            <w:rFonts w:ascii="Cambria Math" w:hAnsi="Cambria Math"/>
          </w:rPr>
          <m:t>1</m:t>
        </m:r>
      </m:oMath>
      <w:r>
        <w:t xml:space="preserve">. Prove that </w:t>
      </w:r>
      <m:oMath>
        <m:r>
          <w:rPr>
            <w:rFonts w:ascii="Cambria Math" w:hAnsi="Cambria Math"/>
          </w:rPr>
          <m:t>f</m:t>
        </m:r>
      </m:oMath>
      <w:r>
        <w:t xml:space="preserve"> extends to a rational function on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</m:t>
        </m:r>
      </m:oMath>
      <w:r>
        <w:t>.</w:t>
      </w:r>
      <w:bookmarkEnd w:id="1"/>
      <w:bookmarkEnd w:id="2"/>
      <w:bookmarkEnd w:id="3"/>
    </w:p>
    <w:sectPr w:rsidR="00533C10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30407C3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F49CA3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501"/>
    <w:multiLevelType w:val="multilevel"/>
    <w:tmpl w:val="91CE150C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lowerRoman"/>
      <w:lvlText w:val="%4."/>
      <w:lvlJc w:val="left"/>
      <w:pPr>
        <w:ind w:left="2880" w:hanging="360"/>
      </w:pPr>
    </w:lvl>
    <w:lvl w:ilvl="4">
      <w:start w:val="1"/>
      <w:numFmt w:val="lowerRoman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lowerRoman"/>
      <w:lvlText w:val="%7."/>
      <w:lvlJc w:val="left"/>
      <w:pPr>
        <w:ind w:left="5040" w:hanging="360"/>
      </w:pPr>
    </w:lvl>
    <w:lvl w:ilvl="7">
      <w:start w:val="1"/>
      <w:numFmt w:val="lowerRoman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00A99701"/>
    <w:multiLevelType w:val="multilevel"/>
    <w:tmpl w:val="1422D3B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287586725">
    <w:abstractNumId w:val="0"/>
  </w:num>
  <w:num w:numId="2" w16cid:durableId="7072173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75015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81324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31078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10744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31858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C10"/>
    <w:rsid w:val="00065087"/>
    <w:rsid w:val="000879BC"/>
    <w:rsid w:val="004E21F1"/>
    <w:rsid w:val="00533C10"/>
    <w:rsid w:val="00C34030"/>
    <w:rsid w:val="00C6184B"/>
    <w:rsid w:val="00EE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36FD7"/>
  <w15:docId w15:val="{3CB3CDC6-C389-427B-B768-A495A131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1817</Characters>
  <Application>Microsoft Office Word</Application>
  <DocSecurity>0</DocSecurity>
  <Lines>49</Lines>
  <Paragraphs>40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 Analysis Preliminary Examination — May 8, 1995</dc:title>
  <dc:creator>Paul Pollack</dc:creator>
  <cp:keywords/>
  <cp:lastModifiedBy>Paul Pollack</cp:lastModifiedBy>
  <cp:revision>4</cp:revision>
  <dcterms:created xsi:type="dcterms:W3CDTF">2026-03-28T18:22:00Z</dcterms:created>
  <dcterms:modified xsi:type="dcterms:W3CDTF">2026-03-28T19:27:00Z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