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97FE" w14:textId="77777777" w:rsidR="00E21E00" w:rsidRDefault="009350F8">
      <w:pPr>
        <w:pStyle w:val="Title"/>
      </w:pPr>
      <w:r>
        <w:t>Probability Ph.D. Preliminary Examination, March 1997</w:t>
      </w:r>
    </w:p>
    <w:p w14:paraId="2987DC51" w14:textId="7F6027FE" w:rsidR="00E21E00" w:rsidRDefault="009350F8">
      <w:pPr>
        <w:pStyle w:val="FirstParagraph"/>
      </w:pPr>
      <w:bookmarkStart w:id="0" w:name="ph.d.-preliminary-examination-march-1997"/>
      <w:bookmarkStart w:id="1" w:name="main-content"/>
      <w:r>
        <w:t>Solve any 5 problems completely.</w:t>
      </w:r>
    </w:p>
    <w:p w14:paraId="5C1BD5A2" w14:textId="77777777" w:rsidR="00E21E00" w:rsidRDefault="009350F8">
      <w:pPr>
        <w:pStyle w:val="Heading2"/>
      </w:pPr>
      <w:bookmarkStart w:id="2" w:name="problems"/>
      <w:r>
        <w:t>Problems</w:t>
      </w:r>
    </w:p>
    <w:p w14:paraId="32DF8942" w14:textId="77777777" w:rsidR="00E21E00" w:rsidRDefault="009350F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random variables.</w:t>
      </w:r>
    </w:p>
    <w:p w14:paraId="44A187E9" w14:textId="77777777" w:rsidR="00E21E00" w:rsidRDefault="009350F8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,…,</m:t>
        </m:r>
      </m:oMath>
      <w: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)&lt;∞,</m:t>
        </m:r>
      </m:oMath>
      <w:r>
        <w:t xml:space="preserve">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a.s.</w:t>
      </w:r>
    </w:p>
    <w:p w14:paraId="03E7D4CF" w14:textId="77777777" w:rsidR="00E21E00" w:rsidRDefault="009350F8">
      <w:pPr>
        <w:pStyle w:val="Compact"/>
        <w:numPr>
          <w:ilvl w:val="1"/>
          <w:numId w:val="3"/>
        </w:numPr>
      </w:pPr>
      <w:r>
        <w:t xml:space="preserve">State (without proof) Levy's inequality and use it to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a.s. if and only if it converges in probability.</w:t>
      </w:r>
    </w:p>
    <w:p w14:paraId="6FDBB089" w14:textId="77777777" w:rsidR="00E21E00" w:rsidRDefault="00E21E00">
      <w:pPr>
        <w:pStyle w:val="Compact"/>
        <w:numPr>
          <w:ilvl w:val="0"/>
          <w:numId w:val="2"/>
        </w:numPr>
      </w:pPr>
    </w:p>
    <w:p w14:paraId="5A105F78" w14:textId="77777777" w:rsidR="00E21E00" w:rsidRDefault="009350F8">
      <w:pPr>
        <w:pStyle w:val="Compact"/>
        <w:numPr>
          <w:ilvl w:val="1"/>
          <w:numId w:val="4"/>
        </w:numPr>
      </w:pPr>
      <w:r>
        <w:t xml:space="preserve">Prove that for any r.v. </w:t>
      </w:r>
      <m:oMath>
        <m:r>
          <w:rPr>
            <w:rFonts w:ascii="Cambria Math" w:hAnsi="Cambria Math"/>
          </w:rPr>
          <m:t>X</m:t>
        </m:r>
      </m:oMath>
    </w:p>
    <w:p w14:paraId="412B676B" w14:textId="77777777" w:rsidR="00E21E00" w:rsidRDefault="009350F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92B5222" w14:textId="77777777" w:rsidR="00E21E00" w:rsidRDefault="009350F8">
      <w:pPr>
        <w:pStyle w:val="Compact"/>
        <w:numPr>
          <w:ilvl w:val="1"/>
          <w:numId w:val="4"/>
        </w:numPr>
      </w:pPr>
      <w:r>
        <w:t xml:space="preserve">Given a square integrable r.v.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</m:oMath>
      <w:r>
        <w:t xml:space="preserve"> show that for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</m:oMath>
    </w:p>
    <w:p w14:paraId="4DFAA929" w14:textId="77777777" w:rsidR="00E21E00" w:rsidRDefault="009350F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EX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4385653" w14:textId="77777777" w:rsidR="00E21E00" w:rsidRDefault="00E21E00">
      <w:pPr>
        <w:pStyle w:val="Compact"/>
        <w:numPr>
          <w:ilvl w:val="0"/>
          <w:numId w:val="2"/>
        </w:numPr>
      </w:pPr>
    </w:p>
    <w:p w14:paraId="20546C1F" w14:textId="77777777" w:rsidR="00E21E00" w:rsidRDefault="009350F8">
      <w:pPr>
        <w:pStyle w:val="Compact"/>
        <w:numPr>
          <w:ilvl w:val="1"/>
          <w:numId w:val="5"/>
        </w:numPr>
      </w:pPr>
      <w:r>
        <w:t>State (without proof) the Levy continuity theorem regarding a sequence of characteristic functions.</w:t>
      </w:r>
    </w:p>
    <w:p w14:paraId="61C49D0E" w14:textId="77777777" w:rsidR="00E21E00" w:rsidRDefault="009350F8">
      <w:pPr>
        <w:pStyle w:val="Compact"/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4EC9F9FA" w14:textId="77777777" w:rsidR="00E21E00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3587C822" w14:textId="77777777" w:rsidR="00E21E00" w:rsidRDefault="00E21E00">
      <w:pPr>
        <w:pStyle w:val="Compact"/>
        <w:numPr>
          <w:ilvl w:val="0"/>
          <w:numId w:val="2"/>
        </w:numPr>
      </w:pPr>
    </w:p>
    <w:p w14:paraId="351591CD" w14:textId="77777777" w:rsidR="00E21E00" w:rsidRDefault="009350F8">
      <w:pPr>
        <w:pStyle w:val="Compact"/>
        <w:numPr>
          <w:ilvl w:val="1"/>
          <w:numId w:val="6"/>
        </w:numPr>
      </w:pPr>
      <w:r>
        <w:t>State (without proof) the Doob's maximum inequality and Kolmogorov's inequality.</w:t>
      </w:r>
    </w:p>
    <w:p w14:paraId="178729F6" w14:textId="77777777" w:rsidR="00E21E00" w:rsidRDefault="009350F8">
      <w:pPr>
        <w:pStyle w:val="Compact"/>
        <w:numPr>
          <w:ilvl w:val="1"/>
          <w:numId w:val="6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be a family of </w:t>
      </w:r>
      <m:oMath>
        <m:r>
          <w:rPr>
            <w:rFonts w:ascii="Cambria Math" w:hAnsi="Cambria Math"/>
          </w:rPr>
          <m:t>σ</m:t>
        </m:r>
      </m:oMath>
      <w:r>
        <w:t>-algebras such that</w:t>
      </w:r>
    </w:p>
    <w:p w14:paraId="37617698" w14:textId="77777777" w:rsidR="00E21E00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⊃⋯</m:t>
          </m:r>
        </m:oMath>
      </m:oMathPara>
    </w:p>
    <w:p w14:paraId="310F6FD9" w14:textId="77777777" w:rsidR="00E21E00" w:rsidRDefault="009350F8">
      <w:pPr>
        <w:pStyle w:val="Compact"/>
        <w:numPr>
          <w:ilvl w:val="1"/>
          <w:numId w:val="1"/>
        </w:numPr>
      </w:pPr>
      <w:r>
        <w:t xml:space="preserve">and </w:t>
      </w:r>
      <m:oMath>
        <m:r>
          <w:rPr>
            <w:rFonts w:ascii="Cambria Math" w:hAnsi="Cambria Math"/>
          </w:rPr>
          <m:t>X</m:t>
        </m:r>
      </m:oMath>
      <w:r>
        <w:t xml:space="preserve"> be an integrable random variable. Show that</w:t>
      </w:r>
    </w:p>
    <w:p w14:paraId="3842AE60" w14:textId="77777777" w:rsidR="00E21E00" w:rsidRDefault="009350F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]</m:t>
          </m:r>
          <m:r>
            <m:rPr>
              <m:nor/>
            </m:rPr>
            <m:t xml:space="preserve"> a.s. and in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71286AD8" w14:textId="77777777" w:rsidR="00E21E00" w:rsidRDefault="009350F8">
      <w:pPr>
        <w:pStyle w:val="Compact"/>
        <w:numPr>
          <w:ilvl w:val="1"/>
          <w:numId w:val="1"/>
        </w:numPr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3697D5BC" w14:textId="77777777" w:rsidR="00E21E00" w:rsidRDefault="009350F8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r.v.s, then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if and only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nt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converges a.s. for every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∈(-∞,∞)</m:t>
        </m:r>
      </m:oMath>
      <w:r>
        <w:t>.</w:t>
      </w:r>
    </w:p>
    <w:p w14:paraId="79EF4B1C" w14:textId="77777777" w:rsidR="00E21E00" w:rsidRDefault="009350F8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r.v.s. Then,</w:t>
      </w:r>
    </w:p>
    <w:p w14:paraId="6C216BC1" w14:textId="77777777" w:rsidR="00E21E00" w:rsidRDefault="00000000">
      <w:pPr>
        <w:pStyle w:val="Compact"/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9350F8">
        <w:t xml:space="preserve"> in probability if and only if </w:t>
      </w:r>
      <m:oMath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9350F8">
        <w:t>.</w:t>
      </w:r>
    </w:p>
    <w:p w14:paraId="592FAB3F" w14:textId="77777777" w:rsidR="00E21E00" w:rsidRDefault="00000000">
      <w:pPr>
        <w:pStyle w:val="Compact"/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9350F8">
        <w:t xml:space="preserve"> a.s.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 w:rsidR="009350F8">
        <w:t>.</w:t>
      </w:r>
    </w:p>
    <w:p w14:paraId="14C96B87" w14:textId="77777777" w:rsidR="00E21E00" w:rsidRDefault="00E21E00">
      <w:pPr>
        <w:pStyle w:val="Compact"/>
        <w:numPr>
          <w:ilvl w:val="0"/>
          <w:numId w:val="2"/>
        </w:numPr>
      </w:pPr>
    </w:p>
    <w:p w14:paraId="0E2ED324" w14:textId="77777777" w:rsidR="00E21E00" w:rsidRDefault="009350F8">
      <w:pPr>
        <w:pStyle w:val="Compact"/>
        <w:numPr>
          <w:ilvl w:val="1"/>
          <w:numId w:val="8"/>
        </w:numPr>
      </w:pPr>
      <w:r>
        <w:t xml:space="preserve">Given a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square.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-algebra.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∣D]</m:t>
        </m:r>
      </m:oMath>
      <w:r>
        <w:t xml:space="preserve"> is the minimizer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ξ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, i.e.,</w:t>
      </w:r>
    </w:p>
    <w:p w14:paraId="3566CF4A" w14:textId="77777777" w:rsidR="00E21E00" w:rsidRDefault="009350F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∣D]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42B2119" w14:textId="77777777" w:rsidR="00E21E00" w:rsidRDefault="009350F8">
      <w:pPr>
        <w:pStyle w:val="Compact"/>
        <w:numPr>
          <w:ilvl w:val="1"/>
          <w:numId w:val="1"/>
        </w:numPr>
      </w:pPr>
      <w:r>
        <w:t xml:space="preserve">for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.</w:t>
      </w:r>
    </w:p>
    <w:p w14:paraId="45A1A668" w14:textId="77777777" w:rsidR="00E21E00" w:rsidRDefault="009350F8">
      <w:pPr>
        <w:pStyle w:val="Compact"/>
        <w:numPr>
          <w:ilvl w:val="1"/>
          <w:numId w:val="8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a probability space.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×Ω→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a bounded </w:t>
      </w:r>
      <m:oMath>
        <m:r>
          <m:rPr>
            <m:scr m:val="script"/>
            <m:sty m:val="p"/>
          </m:rPr>
          <w:rPr>
            <w:rFonts w:ascii="Cambria Math" w:hAnsi="Cambria Math"/>
          </w:rPr>
          <m:t>B(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)×C</m:t>
        </m:r>
      </m:oMath>
      <w:r>
        <w:t xml:space="preserve"> measurable function and </w:t>
      </w:r>
      <m:oMath>
        <m:r>
          <w:rPr>
            <w:rFonts w:ascii="Cambria Math" w:hAnsi="Cambria Math"/>
          </w:rPr>
          <m:t>X</m:t>
        </m:r>
      </m:oMath>
      <w:r>
        <w:t xml:space="preserve"> be a </w:t>
      </w:r>
      <m:oMath>
        <m:r>
          <w:rPr>
            <w:rFonts w:ascii="Cambria Math" w:hAnsi="Cambria Math"/>
          </w:rPr>
          <m:t>n</m:t>
        </m:r>
      </m:oMath>
      <w:r>
        <w:t xml:space="preserve">-dimensional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random variable. Assume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are independent.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6579B3F4" w14:textId="77777777" w:rsidR="00E21E00" w:rsidRDefault="009350F8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ω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)∣D],</m:t>
          </m:r>
          <m:r>
            <m:rPr>
              <m:nor/>
            </m:rPr>
            <m:t xml:space="preserve"> a.s.</m:t>
          </m:r>
        </m:oMath>
      </m:oMathPara>
      <w:bookmarkEnd w:id="0"/>
      <w:bookmarkEnd w:id="1"/>
      <w:bookmarkEnd w:id="2"/>
    </w:p>
    <w:sectPr w:rsidR="00E21E0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B5604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0089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8C485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922566838">
    <w:abstractNumId w:val="0"/>
  </w:num>
  <w:num w:numId="2" w16cid:durableId="195506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722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410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4429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559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897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4172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00"/>
    <w:rsid w:val="00605802"/>
    <w:rsid w:val="008F6CCA"/>
    <w:rsid w:val="009350F8"/>
    <w:rsid w:val="00D86233"/>
    <w:rsid w:val="00E21E00"/>
    <w:rsid w:val="00F5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68FE9"/>
  <w15:docId w15:val="{840CDEF8-43F5-4055-8377-13E7F7F7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1648</Characters>
  <Application>Microsoft Office Word</Application>
  <DocSecurity>0</DocSecurity>
  <Lines>44</Lines>
  <Paragraphs>34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Ph.D. Preliminary Examination, March 1997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