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5572" w14:textId="77777777" w:rsidR="002D3FC6" w:rsidRDefault="000B250F">
      <w:pPr>
        <w:pStyle w:val="Title"/>
      </w:pPr>
      <w:r>
        <w:t>Real Analysis Qualifying Exam, August 2007</w:t>
      </w:r>
    </w:p>
    <w:p w14:paraId="2718CF4B" w14:textId="77777777" w:rsidR="002D3FC6" w:rsidRDefault="000B250F">
      <w:pPr>
        <w:pStyle w:val="Heading2"/>
      </w:pPr>
      <w:bookmarkStart w:id="0" w:name="main-content"/>
      <w:bookmarkStart w:id="1" w:name="instructions"/>
      <w:r>
        <w:t>Instructions</w:t>
      </w:r>
    </w:p>
    <w:p w14:paraId="7DD537A6" w14:textId="77777777" w:rsidR="002D3FC6" w:rsidRDefault="000B250F">
      <w:pPr>
        <w:pStyle w:val="FirstParagraph"/>
      </w:pPr>
      <w:r>
        <w:t>Work 5 of the following problems; if you try all 6, be sure to indicate which one you don't want counted. Justify all work.</w:t>
      </w:r>
    </w:p>
    <w:p w14:paraId="77C4DF7A" w14:textId="77777777" w:rsidR="002D3FC6" w:rsidRDefault="000B250F">
      <w:pPr>
        <w:pStyle w:val="BodyText"/>
      </w:pPr>
      <m:oMath>
        <m:r>
          <w:rPr>
            <w:rFonts w:ascii="Cambria Math" w:hAnsi="Cambria Math"/>
          </w:rPr>
          <m:t>m</m:t>
        </m:r>
      </m:oMath>
      <w:r>
        <w:t xml:space="preserve"> stands for Lebesgue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56BE350B" w14:textId="77777777" w:rsidR="002D3FC6" w:rsidRDefault="000B250F">
      <w:pPr>
        <w:pStyle w:val="Heading2"/>
      </w:pPr>
      <w:bookmarkStart w:id="2" w:name="problems"/>
      <w:bookmarkEnd w:id="1"/>
      <w:r>
        <w:t>Problems</w:t>
      </w:r>
    </w:p>
    <w:p w14:paraId="5A05CC39" w14:textId="77777777" w:rsidR="002D3FC6" w:rsidRDefault="000B250F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:Q→Q</m:t>
        </m:r>
      </m:oMath>
      <w:r>
        <w:t xml:space="preserve"> is uniformly continuous. Prove that there is a continuous function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satisfying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each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∈Q</m:t>
        </m:r>
      </m:oMath>
      <w:r>
        <w:t xml:space="preserve">. Then give an example to explain why uniform continuity of </w:t>
      </w:r>
      <m:oMath>
        <m:r>
          <w:rPr>
            <w:rFonts w:ascii="Cambria Math" w:hAnsi="Cambria Math"/>
          </w:rPr>
          <m:t>f</m:t>
        </m:r>
      </m:oMath>
      <w:r>
        <w:t xml:space="preserve"> is assumed.</w:t>
      </w:r>
    </w:p>
    <w:p w14:paraId="2B788FC2" w14:textId="77777777" w:rsidR="002D3FC6" w:rsidRDefault="000B250F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is a bounded (above and below) Lebesgue measurable function. Prove that the set</w:t>
      </w:r>
    </w:p>
    <w:p w14:paraId="4B2FD247" w14:textId="77777777" w:rsidR="002D3FC6" w:rsidRDefault="000B250F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∈R:</m:t>
              </m:r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,∞)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e>
          </m:d>
        </m:oMath>
      </m:oMathPara>
    </w:p>
    <w:p w14:paraId="04A2CE9B" w14:textId="77777777" w:rsidR="002D3FC6" w:rsidRDefault="000B250F">
      <w:pPr>
        <w:pStyle w:val="Compact"/>
        <w:numPr>
          <w:ilvl w:val="0"/>
          <w:numId w:val="1"/>
        </w:numPr>
      </w:pPr>
      <w:r>
        <w:t>has a smallest member.</w:t>
      </w:r>
    </w:p>
    <w:p w14:paraId="74DCB77E" w14:textId="77777777" w:rsidR="002D3FC6" w:rsidRDefault="000B250F">
      <w:pPr>
        <w:pStyle w:val="Compact"/>
        <w:numPr>
          <w:ilvl w:val="0"/>
          <w:numId w:val="2"/>
        </w:numPr>
      </w:pPr>
      <w:r>
        <w:t xml:space="preserve">Evaluate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-exp(</m:t>
                </m:r>
                <m:r>
                  <w:rPr>
                    <w:rFonts w:ascii="Cambria Math" w:hAnsi="Cambria Math"/>
                  </w:rPr>
                  <m:t>y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>, being sure to justify your procedure completely.</w:t>
      </w:r>
    </w:p>
    <w:p w14:paraId="52785CE6" w14:textId="77777777" w:rsidR="002D3FC6" w:rsidRDefault="000B250F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is continuous. Show that the graph of </w:t>
      </w:r>
      <m:oMath>
        <m:r>
          <w:rPr>
            <w:rFonts w:ascii="Cambria Math" w:hAnsi="Cambria Math"/>
          </w:rPr>
          <m:t>f</m:t>
        </m:r>
      </m:oMath>
      <w:r>
        <w:t xml:space="preserve"> is a Lebesgue measurable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with zero measure.</w:t>
      </w:r>
    </w:p>
    <w:p w14:paraId="6E90D4C5" w14:textId="77777777" w:rsidR="002D3FC6" w:rsidRDefault="000B250F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,∥∥</m:t>
        </m:r>
      </m:oMath>
      <w:r>
        <w:t xml:space="preserve">) be a normed linear space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and suppose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is a discontinuous linear functional. Prove that there is a sequence </w:t>
      </w:r>
      <m:oMath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</w:t>
      </w:r>
      <m:oMath>
        <m:r>
          <w:rPr>
            <w:rFonts w:ascii="Cambria Math" w:hAnsi="Cambria Math"/>
          </w:rPr>
          <m:t>X</m:t>
        </m:r>
      </m:oMath>
      <w:r>
        <w:t xml:space="preserve"> satisfying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∥=</m:t>
        </m:r>
        <m:r>
          <w:rPr>
            <w:rFonts w:ascii="Cambria Math" w:hAnsi="Cambria Math"/>
          </w:rPr>
          <m:t>0</m:t>
        </m:r>
      </m:oMath>
      <w:r>
        <w:t xml:space="preserve">, but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 xml:space="preserve">. Conclude that the null space of </w:t>
      </w:r>
      <m:oMath>
        <m:r>
          <w:rPr>
            <w:rFonts w:ascii="Cambria Math" w:hAnsi="Cambria Math"/>
          </w:rPr>
          <m:t>ϕ</m:t>
        </m:r>
      </m:oMath>
      <w:r>
        <w:t xml:space="preserve"> is not closed.</w:t>
      </w:r>
    </w:p>
    <w:p w14:paraId="453F7503" w14:textId="77777777" w:rsidR="002D3FC6" w:rsidRDefault="000B250F">
      <w:pPr>
        <w:pStyle w:val="Compact"/>
        <w:numPr>
          <w:ilvl w:val="0"/>
          <w:numId w:val="2"/>
        </w:numPr>
      </w:pPr>
      <w:r>
        <w:t xml:space="preserve">For each open subset </w:t>
      </w:r>
      <m:oMath>
        <m:r>
          <w:rPr>
            <w:rFonts w:ascii="Cambria Math" w:hAnsi="Cambria Math"/>
          </w:rPr>
          <m:t>U</m:t>
        </m:r>
      </m:oMath>
      <w:r>
        <w:t xml:space="preserve">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and each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, write</w:t>
      </w:r>
    </w:p>
    <w:p w14:paraId="2E78E036" w14:textId="77777777" w:rsidR="002D3FC6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:R→R: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nor/>
                </m:rPr>
                <m:t xml:space="preserve"> is Lebesgue measurable and </m:t>
              </m:r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U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</m:nary>
              <m:r>
                <w:rPr>
                  <w:rFonts w:ascii="Cambria Math" w:hAnsi="Cambria Math"/>
                </w:rPr>
                <m:t>f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e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&lt;∞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E3E5593" w14:textId="77777777" w:rsidR="002D3FC6" w:rsidRDefault="000B250F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U</m:t>
        </m:r>
      </m:oMath>
      <w:r>
        <w:t xml:space="preserve"> has finite Lebesgue measure,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865E010" w14:textId="77777777" w:rsidR="002D3FC6" w:rsidRDefault="000B250F">
      <w:pPr>
        <w:pStyle w:val="Compact"/>
        <w:numPr>
          <w:ilvl w:val="1"/>
          <w:numId w:val="3"/>
        </w:numPr>
      </w:pPr>
      <w:r>
        <w:t>Prove the converse of Part a).</w:t>
      </w:r>
      <w:bookmarkEnd w:id="0"/>
      <w:bookmarkEnd w:id="2"/>
    </w:p>
    <w:sectPr w:rsidR="002D3FC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1422E2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E36C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C9ABE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68546257">
    <w:abstractNumId w:val="0"/>
  </w:num>
  <w:num w:numId="2" w16cid:durableId="440803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385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C6"/>
    <w:rsid w:val="000B250F"/>
    <w:rsid w:val="002D3FC6"/>
    <w:rsid w:val="009067BE"/>
    <w:rsid w:val="00B32B2D"/>
    <w:rsid w:val="00E77471"/>
    <w:rsid w:val="00EC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9FA61"/>
  <w15:docId w15:val="{38A1D37C-C4B9-43E1-AB0F-5C6C0C47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1080</Characters>
  <Application>Microsoft Office Word</Application>
  <DocSecurity>0</DocSecurity>
  <Lines>30</Lines>
  <Paragraphs>23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Exam, August 2007</dc:title>
  <dc:creator>Paul Pollack</dc:creator>
  <cp:keywords/>
  <cp:lastModifiedBy>Paul Pollack</cp:lastModifiedBy>
  <cp:revision>3</cp:revision>
  <dcterms:created xsi:type="dcterms:W3CDTF">2026-03-28T16:08:00Z</dcterms:created>
  <dcterms:modified xsi:type="dcterms:W3CDTF">2026-03-28T16:23:00Z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