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41C3" w14:textId="0DD7C878" w:rsidR="00FF4B6A" w:rsidRDefault="00D265F5">
      <w:pPr>
        <w:pStyle w:val="Title"/>
      </w:pPr>
      <w:r>
        <w:t xml:space="preserve">Qualifying Examination in Real Analysis </w:t>
      </w:r>
    </w:p>
    <w:p w14:paraId="23274D5A" w14:textId="77777777" w:rsidR="00FF4B6A" w:rsidRDefault="00D265F5">
      <w:pPr>
        <w:pStyle w:val="FirstParagraph"/>
      </w:pPr>
      <w:bookmarkStart w:id="0" w:name="qualifying-examination-in-real-analysis"/>
      <w:bookmarkStart w:id="1" w:name="main-content"/>
      <w:r>
        <w:t>August 13, 2010</w:t>
      </w:r>
      <w:r>
        <w:br/>
        <w:t>1:30–3:30 pm</w:t>
      </w:r>
    </w:p>
    <w:p w14:paraId="35CF48A4" w14:textId="77777777" w:rsidR="00FF4B6A" w:rsidRDefault="00D265F5">
      <w:pPr>
        <w:pStyle w:val="Heading2"/>
      </w:pPr>
      <w:bookmarkStart w:id="2" w:name="instructions"/>
      <w:r>
        <w:t>Instructions</w:t>
      </w:r>
    </w:p>
    <w:p w14:paraId="6C229856" w14:textId="77777777" w:rsidR="00FF4B6A" w:rsidRDefault="00D265F5">
      <w:pPr>
        <w:pStyle w:val="FirstParagraph"/>
      </w:pPr>
      <w:r>
        <w:t xml:space="preserve">The six problems are </w:t>
      </w:r>
      <w:proofErr w:type="gramStart"/>
      <w:r>
        <w:t>weighted</w:t>
      </w:r>
      <w:proofErr w:type="gramEnd"/>
      <w:r>
        <w:t xml:space="preserve"> equally.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</m:oMath>
      <w:r>
        <w:t xml:space="preserve"> denotes the complement of the set </w:t>
      </w:r>
      <m:oMath>
        <m:r>
          <w:rPr>
            <w:rFonts w:ascii="Cambria Math" w:hAnsi="Cambria Math"/>
          </w:rPr>
          <m:t>A</m:t>
        </m:r>
      </m:oMath>
      <w:r>
        <w:t xml:space="preserve">, and </w:t>
      </w:r>
      <m:oMath>
        <m:r>
          <w:rPr>
            <w:rFonts w:ascii="Cambria Math" w:hAnsi="Cambria Math"/>
          </w:rPr>
          <m:t>m</m:t>
        </m:r>
      </m:oMath>
      <w:r>
        <w:t xml:space="preserve"> denotes Lebesgue measure.</w:t>
      </w:r>
    </w:p>
    <w:p w14:paraId="063B1681" w14:textId="77777777" w:rsidR="00FF4B6A" w:rsidRDefault="00D265F5">
      <w:pPr>
        <w:pStyle w:val="Heading2"/>
      </w:pPr>
      <w:bookmarkStart w:id="3" w:name="problems"/>
      <w:bookmarkEnd w:id="2"/>
      <w:r>
        <w:t>Problems</w:t>
      </w:r>
    </w:p>
    <w:p w14:paraId="23DAFEB3" w14:textId="77777777" w:rsidR="00FF4B6A" w:rsidRDefault="00D265F5">
      <w:pPr>
        <w:pStyle w:val="Compact"/>
        <w:numPr>
          <w:ilvl w:val="0"/>
          <w:numId w:val="2"/>
        </w:numPr>
      </w:pPr>
      <w:r>
        <w:t xml:space="preserve">For small values of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, which is larger,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  <w:r>
        <w:t xml:space="preserve"> or </w:t>
      </w:r>
      <m:oMath>
        <m:r>
          <m:rPr>
            <m:sty m:val="p"/>
          </m:rPr>
          <w:rPr>
            <w:rFonts w:ascii="Cambria Math" w:hAnsi="Cambria Math"/>
          </w:rPr>
          <m:t>sin(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2369D678" w14:textId="77777777" w:rsidR="00FF4B6A" w:rsidRDefault="00D265F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, and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define</w:t>
      </w:r>
    </w:p>
    <w:p w14:paraId="2E559156" w14:textId="77777777" w:rsidR="00FF4B6A" w:rsidRDefault="00D265F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/>
            </w:rPr>
            <m:t> dt</m:t>
          </m:r>
        </m:oMath>
      </m:oMathPara>
    </w:p>
    <w:p w14:paraId="23B55E9F" w14:textId="77777777" w:rsidR="00FF4B6A" w:rsidRDefault="00D265F5">
      <w:pPr>
        <w:pStyle w:val="Compact"/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that</w:t>
      </w:r>
    </w:p>
    <w:p w14:paraId="7FFBAD16" w14:textId="77777777" w:rsidR="00FF4B6A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52C0F16" w14:textId="77777777" w:rsidR="00FF4B6A" w:rsidRDefault="00D265F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</w:t>
      </w:r>
      <w:proofErr w:type="gramStart"/>
      <w:r>
        <w:t>measurable, and</w:t>
      </w:r>
      <w:proofErr w:type="gramEnd"/>
      <w:r>
        <w:t xml:space="preserve"> define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to be the subspace consisting of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≡</m:t>
        </m:r>
        <m:r>
          <w:rPr>
            <w:rFonts w:ascii="Cambria Math" w:hAnsi="Cambria Math"/>
          </w:rPr>
          <m:t>0</m:t>
        </m:r>
      </m:oMath>
      <w:r>
        <w:t xml:space="preserve"> a.e. off </w:t>
      </w:r>
      <m:oMath>
        <m:r>
          <w:rPr>
            <w:rFonts w:ascii="Cambria Math" w:hAnsi="Cambria Math"/>
          </w:rPr>
          <m:t>A</m:t>
        </m:r>
      </m:oMath>
      <w:r>
        <w:t>. Show that</w:t>
      </w:r>
    </w:p>
    <w:p w14:paraId="364BC6FD" w14:textId="77777777" w:rsidR="00FF4B6A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⟂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41DA577" w14:textId="77777777" w:rsidR="00FF4B6A" w:rsidRDefault="00D265F5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pointwise a.e.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Suppose</w:t>
      </w:r>
    </w:p>
    <w:p w14:paraId="506179A1" w14:textId="77777777" w:rsidR="00FF4B6A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∥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&lt;∞</m:t>
          </m:r>
        </m:oMath>
      </m:oMathPara>
    </w:p>
    <w:p w14:paraId="4684068E" w14:textId="77777777" w:rsidR="00FF4B6A" w:rsidRDefault="00D265F5">
      <w:pPr>
        <w:pStyle w:val="Compact"/>
        <w:numPr>
          <w:ilvl w:val="0"/>
          <w:numId w:val="1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i.e.,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51FC5318" w14:textId="77777777" w:rsidR="00FF4B6A" w:rsidRDefault="00D265F5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. 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 let</w:t>
      </w:r>
    </w:p>
    <w:p w14:paraId="580CB3EE" w14:textId="77777777" w:rsidR="00FF4B6A" w:rsidRDefault="00D265F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∈R: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)≥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}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A5FA718" w14:textId="77777777" w:rsidR="00FF4B6A" w:rsidRDefault="00D265F5">
      <w:pPr>
        <w:pStyle w:val="Compact"/>
        <w:numPr>
          <w:ilvl w:val="0"/>
          <w:numId w:val="1"/>
        </w:numPr>
      </w:pPr>
      <w:r>
        <w:t xml:space="preserve">Set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yg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29A4AAA" w14:textId="77777777" w:rsidR="00FF4B6A" w:rsidRDefault="00D265F5">
      <w:pPr>
        <w:pStyle w:val="Compact"/>
        <w:numPr>
          <w:ilvl w:val="1"/>
          <w:numId w:val="3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sub>
        </m:sSub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that </w:t>
      </w:r>
      <m:oMath>
        <m:r>
          <w:rPr>
            <w:rFonts w:ascii="Cambria Math" w:hAnsi="Cambria Math"/>
          </w:rPr>
          <m:t>G</m:t>
        </m:r>
      </m:oMath>
      <w:r>
        <w:t xml:space="preserve"> is bounded.</w:t>
      </w:r>
    </w:p>
    <w:p w14:paraId="342F3AD8" w14:textId="77777777" w:rsidR="00FF4B6A" w:rsidRDefault="00D265F5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achieves its maximum at some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12F13734" w14:textId="77777777" w:rsidR="00FF4B6A" w:rsidRDefault="00D265F5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,…:N→R</m:t>
        </m:r>
      </m:oMath>
      <w:r>
        <w:t xml:space="preserve"> </w:t>
      </w:r>
      <w:proofErr w:type="gramStart"/>
      <w:r>
        <w:t>be</w:t>
      </w:r>
      <w:proofErr w:type="gramEnd"/>
      <w:r>
        <w:t xml:space="preserve"> a sequence of functions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n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Show that there is a subsequence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>
        <w:t xml:space="preserve"> converging pointwise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  <w:r>
        <w:t xml:space="preserve"> to a function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  <w:bookmarkEnd w:id="0"/>
      <w:bookmarkEnd w:id="1"/>
      <w:bookmarkEnd w:id="3"/>
    </w:p>
    <w:sectPr w:rsidR="00FF4B6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360E8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7146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7CA97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80320240">
    <w:abstractNumId w:val="0"/>
  </w:num>
  <w:num w:numId="2" w16cid:durableId="2083258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5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6A"/>
    <w:rsid w:val="0044782F"/>
    <w:rsid w:val="00673224"/>
    <w:rsid w:val="008231BB"/>
    <w:rsid w:val="00B32B2D"/>
    <w:rsid w:val="00D265F5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3B2C"/>
  <w15:docId w15:val="{F96F447A-F46A-4D35-835B-93E4280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989</Characters>
  <Application>Microsoft Office Word</Application>
  <DocSecurity>0</DocSecurity>
  <Lines>27</Lines>
  <Paragraphs>21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Real Analysis (August 13, 2010)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