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F363" w14:textId="77777777" w:rsidR="002A7C37" w:rsidRDefault="00372F3B">
      <w:pPr>
        <w:pStyle w:val="Title"/>
      </w:pPr>
      <w:r>
        <w:t>Topology Prelim, September 24, 1992</w:t>
      </w:r>
    </w:p>
    <w:p w14:paraId="7CC06C9A" w14:textId="77777777" w:rsidR="002A7C37" w:rsidRDefault="00372F3B">
      <w:pPr>
        <w:pStyle w:val="Heading2"/>
      </w:pPr>
      <w:bookmarkStart w:id="0" w:name="main-content"/>
      <w:bookmarkStart w:id="1" w:name="problems"/>
      <w:r>
        <w:t>Problems</w:t>
      </w:r>
    </w:p>
    <w:p w14:paraId="7D1343B5" w14:textId="77777777" w:rsidR="002A7C37" w:rsidRDefault="00372F3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be disjoint small round open disks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let </w:t>
      </w:r>
      <m:oMath>
        <m:r>
          <w:rPr>
            <w:rFonts w:ascii="Cambria Math" w:hAnsi="Cambria Math"/>
          </w:rPr>
          <m:t>h</m:t>
        </m:r>
      </m:oMath>
      <w:r>
        <w:t xml:space="preserve"> be a homeomorphism from </w:t>
      </w:r>
      <m:oMath>
        <m:r>
          <w:rPr>
            <w:rFonts w:ascii="Cambria Math" w:hAnsi="Cambria Math"/>
          </w:rPr>
          <m:t>A</m:t>
        </m:r>
      </m:oMath>
      <w:r>
        <w:t xml:space="preserve"> to </w:t>
      </w:r>
      <m:oMath>
        <m:r>
          <w:rPr>
            <w:rFonts w:ascii="Cambria Math" w:hAnsi="Cambria Math"/>
          </w:rPr>
          <m:t>B</m:t>
        </m:r>
      </m:oMath>
      <w:r>
        <w:t xml:space="preserve">. 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/∼</m:t>
        </m:r>
      </m:oMath>
      <w:r>
        <w:t xml:space="preserve"> have the quotient topology 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∼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A</m:t>
        </m:r>
      </m:oMath>
      <w:r>
        <w:t>.</w:t>
      </w:r>
    </w:p>
    <w:p w14:paraId="67196904" w14:textId="77777777" w:rsidR="002A7C37" w:rsidRDefault="00372F3B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211F77F8" wp14:editId="27CEC72F">
            <wp:extent cx="2553828" cy="2540000"/>
            <wp:effectExtent l="0" t="0" r="0" b="0"/>
            <wp:docPr id="11" name="Picture" descr="A sphere is drawn as a circle with a horizontal curved seam across the middle. Inside the upper hemisphere is a dotted disk labeled A, and inside the lower hemisphere is a dotted disk labeled B; the two disks are disjoint. Small marks along the seam suggest the two boundary arcs are to be identified by a homeomorphism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./Topology%20%5BFall%201992%5D_images/2fd32009-6468-4858-8d50-22aadd57fce9-1_304_310_554_11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19" cy="2542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EBECE" w14:textId="77777777" w:rsidR="002A7C37" w:rsidRDefault="00372F3B">
      <w:pPr>
        <w:pStyle w:val="Compact"/>
        <w:numPr>
          <w:ilvl w:val="1"/>
          <w:numId w:val="3"/>
        </w:numPr>
      </w:pPr>
      <w:r>
        <w:t xml:space="preserve">Is </w:t>
      </w:r>
      <m:oMath>
        <m:r>
          <w:rPr>
            <w:rFonts w:ascii="Cambria Math" w:hAnsi="Cambria Math"/>
          </w:rPr>
          <m:t>X</m:t>
        </m:r>
      </m:oMath>
      <w:r>
        <w:t xml:space="preserve"> Hausdorff?</w:t>
      </w:r>
    </w:p>
    <w:p w14:paraId="004AC473" w14:textId="77777777" w:rsidR="002A7C37" w:rsidRDefault="00372F3B">
      <w:pPr>
        <w:pStyle w:val="Compact"/>
        <w:numPr>
          <w:ilvl w:val="1"/>
          <w:numId w:val="3"/>
        </w:numPr>
      </w:pPr>
      <w:r>
        <w:t xml:space="preserve">Is </w:t>
      </w:r>
      <m:oMath>
        <m:r>
          <w:rPr>
            <w:rFonts w:ascii="Cambria Math" w:hAnsi="Cambria Math"/>
          </w:rPr>
          <m:t>X</m:t>
        </m:r>
      </m:oMath>
      <w:r>
        <w:t xml:space="preserve"> connected?</w:t>
      </w:r>
    </w:p>
    <w:p w14:paraId="4F5F1A90" w14:textId="77777777" w:rsidR="002A7C37" w:rsidRDefault="00372F3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union of a torus and a disk as shown below. Compute the homology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0E8AD54B" w14:textId="77777777" w:rsidR="002A7C37" w:rsidRDefault="00372F3B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C4F2029" wp14:editId="6CCFF246">
            <wp:extent cx="3673832" cy="1790925"/>
            <wp:effectExtent l="0" t="0" r="3175" b="0"/>
            <wp:docPr id="14" name="Picture" descr="Hand-drawn topological sketch labeled &quot;X =&quot; showing a torus-like surface with a smaller disk or cap attached near the lower center, connected by a narrow neck. The surface outline is oval with an interior curved seam, and a dotted vertical segment marks the attachment regi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 descr="./Topology%20%5BFall%201992%5D_images/2fd32009-6468-4858-8d50-22aadd57fce9-1_132_401_919_10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465" cy="1791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254AFA" w14:textId="77777777" w:rsidR="002A7C37" w:rsidRDefault="00372F3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T</m:t>
        </m:r>
      </m:oMath>
      <w:r>
        <w:t xml:space="preserve"> be a torus minus a small round open disk. Let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=∂</m:t>
        </m:r>
        <m:r>
          <w:rPr>
            <w:rFonts w:ascii="Cambria Math" w:hAnsi="Cambria Math"/>
          </w:rPr>
          <m:t>T</m:t>
        </m:r>
      </m:oMath>
      <w:r>
        <w:t xml:space="preserve"> and use covering spaces to show that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]≠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,*)</m:t>
        </m:r>
      </m:oMath>
      <w:r>
        <w:t>.</w:t>
      </w:r>
    </w:p>
    <w:p w14:paraId="54BA4384" w14:textId="77777777" w:rsidR="002A7C37" w:rsidRDefault="00372F3B">
      <w:pPr>
        <w:numPr>
          <w:ilvl w:val="0"/>
          <w:numId w:val="2"/>
        </w:numPr>
      </w:pPr>
      <w:r>
        <w:t xml:space="preserve">State the homotopy lifting theorem for covering spaces and then use it to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,*)</m:t>
        </m:r>
      </m:oMath>
      <w:r>
        <w:t>.</w:t>
      </w:r>
    </w:p>
    <w:p w14:paraId="08BD11F9" w14:textId="77777777" w:rsidR="002A7C37" w:rsidRDefault="00372F3B">
      <w:pPr>
        <w:numPr>
          <w:ilvl w:val="0"/>
          <w:numId w:val="2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an arbitrary subset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be proper (this means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(compact subset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) = compact subset of </w:t>
      </w:r>
      <m:oMath>
        <m:r>
          <w:rPr>
            <w:rFonts w:ascii="Cambria Math" w:hAnsi="Cambria Math"/>
          </w:rPr>
          <m:t>X</m:t>
        </m:r>
      </m:oMath>
      <w:r>
        <w:t xml:space="preserve">). Show that the graph of </w:t>
      </w:r>
      <m:oMath>
        <m:r>
          <w:rPr>
            <w:rFonts w:ascii="Cambria Math" w:hAnsi="Cambria Math"/>
          </w:rPr>
          <m:t>f</m:t>
        </m:r>
      </m:oMath>
      <w:r>
        <w:t xml:space="preserve"> is a closed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586729F7" w14:textId="77777777" w:rsidR="002A7C37" w:rsidRDefault="00372F3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continuous.</w:t>
      </w:r>
    </w:p>
    <w:p w14:paraId="08C1BE87" w14:textId="77777777" w:rsidR="002A7C37" w:rsidRDefault="00372F3B">
      <w:pPr>
        <w:pStyle w:val="Compact"/>
        <w:numPr>
          <w:ilvl w:val="1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must </w:t>
      </w:r>
      <m:oMath>
        <m:r>
          <w:rPr>
            <w:rFonts w:ascii="Cambria Math" w:hAnsi="Cambria Math"/>
          </w:rPr>
          <m:t>f</m:t>
        </m:r>
      </m:oMath>
      <w:r>
        <w:t xml:space="preserve"> have a fixed point?</w:t>
      </w:r>
    </w:p>
    <w:p w14:paraId="0BB6F3B3" w14:textId="77777777" w:rsidR="002A7C37" w:rsidRDefault="00372F3B">
      <w:pPr>
        <w:pStyle w:val="Compact"/>
        <w:numPr>
          <w:ilvl w:val="1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∨</m:t>
        </m:r>
        <m:r>
          <w:rPr>
            <w:rFonts w:ascii="Cambria Math" w:hAnsi="Cambria Math"/>
          </w:rPr>
          <m:t>I</m:t>
        </m:r>
      </m:oMath>
      <w:r>
        <w:t xml:space="preserve"> (the wedge product of two closed intervals along an interior point of each) must </w:t>
      </w:r>
      <m:oMath>
        <m:r>
          <w:rPr>
            <w:rFonts w:ascii="Cambria Math" w:hAnsi="Cambria Math"/>
          </w:rPr>
          <m:t>f</m:t>
        </m:r>
      </m:oMath>
      <w:r>
        <w:t xml:space="preserve"> have a fixed point?</w:t>
      </w:r>
    </w:p>
    <w:p w14:paraId="04AFC56A" w14:textId="77777777" w:rsidR="002A7C37" w:rsidRDefault="00372F3B">
      <w:pPr>
        <w:numPr>
          <w:ilvl w:val="0"/>
          <w:numId w:val="2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∣|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|=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. 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</m:t>
        </m:r>
      </m:oMath>
      <w:r>
        <w:t xml:space="preserve"> is continuous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does not extend to a function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into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</m:t>
        </m:r>
      </m:oMath>
      <w:r>
        <w:t>.</w:t>
      </w:r>
    </w:p>
    <w:p w14:paraId="66352D80" w14:textId="77777777" w:rsidR="002A7C37" w:rsidRDefault="00372F3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the union of two disjoint circles contained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∪{∞}=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as indicated. Compute the homology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</m:oMath>
      <w:r>
        <w:t>.</w:t>
      </w:r>
      <w:bookmarkEnd w:id="0"/>
      <w:bookmarkEnd w:id="1"/>
    </w:p>
    <w:sectPr w:rsidR="002A7C3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B98229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F5E0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9CFE45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754547580">
    <w:abstractNumId w:val="0"/>
  </w:num>
  <w:num w:numId="2" w16cid:durableId="563103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361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659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37"/>
    <w:rsid w:val="002A7C37"/>
    <w:rsid w:val="002E0E13"/>
    <w:rsid w:val="00372F3B"/>
    <w:rsid w:val="003C4D9B"/>
    <w:rsid w:val="005447AD"/>
    <w:rsid w:val="00C82E5C"/>
    <w:rsid w:val="00D7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A1B9"/>
  <w15:docId w15:val="{15734C19-E764-4A60-B254-651A1AD5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1030</Characters>
  <Application>Microsoft Office Word</Application>
  <DocSecurity>0</DocSecurity>
  <Lines>25</Lines>
  <Paragraphs>19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Prelim, September 24, 1992</dc:title>
  <dc:creator>Paul Pollack</dc:creator>
  <cp:keywords/>
  <cp:lastModifiedBy>Paul Pollack</cp:lastModifiedBy>
  <cp:revision>4</cp:revision>
  <dcterms:created xsi:type="dcterms:W3CDTF">2026-03-28T17:15:00Z</dcterms:created>
  <dcterms:modified xsi:type="dcterms:W3CDTF">2026-03-28T17:28:00Z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