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380B" w14:textId="77777777" w:rsidR="00946309" w:rsidRDefault="00CB7C2E">
      <w:pPr>
        <w:pStyle w:val="Title"/>
      </w:pPr>
      <w:r>
        <w:t>Topology Qualifying Exam, August 2013</w:t>
      </w:r>
    </w:p>
    <w:p w14:paraId="1A3ABC08" w14:textId="77777777" w:rsidR="00946309" w:rsidRDefault="00CB7C2E">
      <w:pPr>
        <w:pStyle w:val="FirstParagraph"/>
      </w:pPr>
      <w:bookmarkStart w:id="0" w:name="topology-qualifying-exam"/>
      <w:bookmarkStart w:id="1" w:name="main-content"/>
      <w:bookmarkStart w:id="2" w:name="august-2013"/>
      <w:r>
        <w:t>Justify all the calculations and state the theorems you use in your answers.</w:t>
      </w:r>
    </w:p>
    <w:p w14:paraId="5A4C4B55" w14:textId="77777777" w:rsidR="00946309" w:rsidRDefault="00CB7C2E">
      <w:pPr>
        <w:pStyle w:val="Compact"/>
        <w:numPr>
          <w:ilvl w:val="0"/>
          <w:numId w:val="2"/>
        </w:numPr>
      </w:pPr>
      <w:r>
        <w:t>Prove that the product of two compact spaces is compact.</w:t>
      </w:r>
    </w:p>
    <w:p w14:paraId="3BF2E035" w14:textId="77777777" w:rsidR="00946309" w:rsidRDefault="00CB7C2E">
      <w:pPr>
        <w:pStyle w:val="Compact"/>
        <w:numPr>
          <w:ilvl w:val="0"/>
          <w:numId w:val="2"/>
        </w:numPr>
      </w:pPr>
      <w:r>
        <w:t>Give an example of a topological space that is connected but not path connected. Make sure you prove that your example satisfies the property.</w:t>
      </w:r>
    </w:p>
    <w:p w14:paraId="6F903368" w14:textId="77777777" w:rsidR="00946309" w:rsidRDefault="00CB7C2E">
      <w:pPr>
        <w:pStyle w:val="Compact"/>
        <w:numPr>
          <w:ilvl w:val="0"/>
          <w:numId w:val="2"/>
        </w:numPr>
      </w:pPr>
      <w:r>
        <w:t xml:space="preserve">Prove that the Euler characteristic of a compact surface with boundary which has </w:t>
      </w:r>
      <m:oMath>
        <m:r>
          <w:rPr>
            <w:rFonts w:ascii="Cambria Math" w:hAnsi="Cambria Math"/>
          </w:rPr>
          <m:t>k</m:t>
        </m:r>
      </m:oMath>
      <w:r>
        <w:t xml:space="preserve"> boundary components is </w:t>
      </w:r>
      <m:oMath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k</m:t>
        </m:r>
      </m:oMath>
      <w:r>
        <w:t>.</w:t>
      </w:r>
    </w:p>
    <w:p w14:paraId="0A111B0A" w14:textId="77777777" w:rsidR="00946309" w:rsidRDefault="00CB7C2E">
      <w:pPr>
        <w:pStyle w:val="Compact"/>
        <w:numPr>
          <w:ilvl w:val="0"/>
          <w:numId w:val="2"/>
        </w:numPr>
      </w:pPr>
      <w:r>
        <w:t xml:space="preserve">Give the definition of a covering space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(and covering map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) for a topological space </w:t>
      </w:r>
      <m:oMath>
        <m:r>
          <w:rPr>
            <w:rFonts w:ascii="Cambria Math" w:hAnsi="Cambria Math"/>
          </w:rPr>
          <m:t>X</m:t>
        </m:r>
      </m:oMath>
      <w:r>
        <w:t xml:space="preserve">. Prove that if </w:t>
      </w:r>
      <m:oMath>
        <m:r>
          <w:rPr>
            <w:rFonts w:ascii="Cambria Math" w:hAnsi="Cambria Math"/>
          </w:rPr>
          <m:t>X</m:t>
        </m:r>
      </m:oMath>
      <w:r>
        <w:t xml:space="preserve"> is simply connected, and </w:t>
      </w:r>
      <m:oMath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covering space for </w:t>
      </w:r>
      <m:oMath>
        <m:r>
          <w:rPr>
            <w:rFonts w:ascii="Cambria Math" w:hAnsi="Cambria Math"/>
          </w:rPr>
          <m:t>X</m:t>
        </m:r>
      </m:oMath>
      <w:r>
        <w:t xml:space="preserve">, then </w:t>
      </w:r>
      <m:oMath>
        <m:r>
          <w:rPr>
            <w:rFonts w:ascii="Cambria Math" w:hAnsi="Cambria Math"/>
          </w:rPr>
          <m:t>p</m:t>
        </m:r>
      </m:oMath>
      <w:r>
        <w:t xml:space="preserve"> is a homeomorphism. Make your proof as elementary as possible.</w:t>
      </w:r>
    </w:p>
    <w:p w14:paraId="4D4704A8" w14:textId="77777777" w:rsidR="00946309" w:rsidRDefault="00CB7C2E">
      <w:pPr>
        <w:pStyle w:val="Compact"/>
        <w:numPr>
          <w:ilvl w:val="0"/>
          <w:numId w:val="2"/>
        </w:numPr>
      </w:pPr>
      <w:r>
        <w:t xml:space="preserve">Use covering spaces to show that any free group is a subgroup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, the free group on 2 generators.</w:t>
      </w:r>
    </w:p>
    <w:p w14:paraId="388A7973" w14:textId="77777777" w:rsidR="00946309" w:rsidRDefault="00CB7C2E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space obtained by attaching two 2-cells to the torus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, one along a simple closed curve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and the other along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1</m:t>
        </m:r>
      </m:oMath>
      <w:r>
        <w:t xml:space="preserve">. Calculate the fundamental group and homology groups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3361F124" w14:textId="77777777" w:rsidR="00946309" w:rsidRDefault="00CB7C2E">
      <w:pPr>
        <w:pStyle w:val="Compact"/>
        <w:numPr>
          <w:ilvl w:val="0"/>
          <w:numId w:val="2"/>
        </w:numPr>
      </w:pPr>
      <w:r>
        <w:t xml:space="preserve">Use Mayer-Vietoris sequence to calculate the homology groups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4F6CCD0A" w14:textId="77777777" w:rsidR="00946309" w:rsidRDefault="00CB7C2E">
      <w:pPr>
        <w:pStyle w:val="Compact"/>
        <w:numPr>
          <w:ilvl w:val="0"/>
          <w:numId w:val="2"/>
        </w:numPr>
      </w:pPr>
      <w:r>
        <w:t xml:space="preserve">Compute the homology groups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(R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/R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;Z)</m:t>
        </m:r>
      </m:oMath>
      <w:r>
        <w:t xml:space="preserve"> of the quotient space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/R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, for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n</m:t>
        </m:r>
      </m:oMath>
      <w:r>
        <w:t xml:space="preserve">. Use cellular homology, using the standard CW structure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with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 as its </w:t>
      </w:r>
      <m:oMath>
        <m:r>
          <w:rPr>
            <w:rFonts w:ascii="Cambria Math" w:hAnsi="Cambria Math"/>
          </w:rPr>
          <m:t>m</m:t>
        </m:r>
      </m:oMath>
      <w:r>
        <w:t>-skeleton.</w:t>
      </w:r>
    </w:p>
    <w:p w14:paraId="1C02E61B" w14:textId="77777777" w:rsidR="00946309" w:rsidRDefault="00CB7C2E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S</m:t>
        </m:r>
      </m:oMath>
      <w:r>
        <w:t xml:space="preserve"> be an oriented surface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S</m:t>
        </m:r>
      </m:oMath>
      <w:r>
        <w:t xml:space="preserve"> be a continuous map homotopic to the identity that has no fixed points. Find all the possible values for the genus of </w:t>
      </w:r>
      <m:oMath>
        <m:r>
          <w:rPr>
            <w:rFonts w:ascii="Cambria Math" w:hAnsi="Cambria Math"/>
          </w:rPr>
          <m:t>S</m:t>
        </m:r>
      </m:oMath>
      <w:r>
        <w:t>. Prove your answer is true.</w:t>
      </w:r>
      <w:bookmarkEnd w:id="0"/>
      <w:bookmarkEnd w:id="1"/>
      <w:bookmarkEnd w:id="2"/>
    </w:p>
    <w:sectPr w:rsidR="0094630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CBA686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20826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629089519">
    <w:abstractNumId w:val="0"/>
  </w:num>
  <w:num w:numId="2" w16cid:durableId="13963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09"/>
    <w:rsid w:val="005447AD"/>
    <w:rsid w:val="00946309"/>
    <w:rsid w:val="00AE02E6"/>
    <w:rsid w:val="00CB7C2E"/>
    <w:rsid w:val="00E6538B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3D29"/>
  <w15:docId w15:val="{87667F25-FB6F-4510-BC85-B77A8208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1217</Characters>
  <Application>Microsoft Office Word</Application>
  <DocSecurity>0</DocSecurity>
  <Lines>30</Lines>
  <Paragraphs>23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Exam, August 2013</dc:title>
  <dc:creator>Paul Pollack</dc:creator>
  <cp:keywords/>
  <cp:lastModifiedBy>Paul Pollack</cp:lastModifiedBy>
  <cp:revision>3</cp:revision>
  <dcterms:created xsi:type="dcterms:W3CDTF">2026-03-28T17:16:00Z</dcterms:created>
  <dcterms:modified xsi:type="dcterms:W3CDTF">2026-03-28T17:25:00Z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