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245A" w14:textId="77777777" w:rsidR="00E874DC" w:rsidRDefault="00774E4C">
      <w:pPr>
        <w:pStyle w:val="Title"/>
      </w:pPr>
      <w:r>
        <w:t>Topology Qualifying Exam, January 2015</w:t>
      </w:r>
    </w:p>
    <w:p w14:paraId="0821C4CB" w14:textId="77777777" w:rsidR="00E874DC" w:rsidRDefault="00774E4C">
      <w:pPr>
        <w:pStyle w:val="Heading2"/>
      </w:pPr>
      <w:bookmarkStart w:id="0" w:name="topology-qualifying-exam"/>
      <w:bookmarkStart w:id="1" w:name="main-content"/>
      <w:bookmarkStart w:id="2" w:name="instructions"/>
      <w:r>
        <w:t>Instructions</w:t>
      </w:r>
    </w:p>
    <w:p w14:paraId="12875373" w14:textId="77777777" w:rsidR="00E874DC" w:rsidRDefault="00774E4C">
      <w:pPr>
        <w:pStyle w:val="FirstParagraph"/>
      </w:pPr>
      <w:r>
        <w:t>Work all eight problems; justify your calculations and state the theorems you use. The problems are weighted equally.</w:t>
      </w:r>
    </w:p>
    <w:p w14:paraId="6C9922FD" w14:textId="77777777" w:rsidR="00E874DC" w:rsidRDefault="00774E4C">
      <w:pPr>
        <w:pStyle w:val="Heading2"/>
      </w:pPr>
      <w:bookmarkStart w:id="3" w:name="problems"/>
      <w:bookmarkEnd w:id="2"/>
      <w:r>
        <w:t>Problems</w:t>
      </w:r>
    </w:p>
    <w:p w14:paraId="49E0374D" w14:textId="77777777" w:rsidR="00E874DC" w:rsidRDefault="00774E4C">
      <w:pPr>
        <w:numPr>
          <w:ilvl w:val="0"/>
          <w:numId w:val="2"/>
        </w:numPr>
      </w:pPr>
      <w:r>
        <w:t>Prove that the product of two connected topological spaces is connected.</w:t>
      </w:r>
    </w:p>
    <w:p w14:paraId="39B65453" w14:textId="77777777" w:rsidR="00E874DC" w:rsidRDefault="00774E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as the quotient space of a regular </w:t>
      </w:r>
      <m:oMath>
        <m:r>
          <w:rPr>
            <w:rFonts w:ascii="Cambria Math" w:hAnsi="Cambria Math"/>
          </w:rPr>
          <m:t>2n</m:t>
        </m:r>
      </m:oMath>
      <w:r>
        <w:t>-gon (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)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identifying opposite edges via translations in the plane. First show that </w:t>
      </w:r>
      <m:oMath>
        <m:r>
          <w:rPr>
            <w:rFonts w:ascii="Cambria Math" w:hAnsi="Cambria Math"/>
          </w:rPr>
          <m:t>X</m:t>
        </m:r>
      </m:oMath>
      <w:r>
        <w:t xml:space="preserve"> is a compact, orientable surface without boundary and then identify its genus as a function of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22CDB558" w14:textId="77777777" w:rsidR="00E874DC" w:rsidRDefault="00774E4C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denote the unit circle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</w:t>
      </w:r>
      <m:oMath>
        <m:r>
          <w:rPr>
            <w:rFonts w:ascii="Cambria Math" w:hAnsi="Cambria Math"/>
          </w:rPr>
          <m:t>X</m:t>
        </m:r>
      </m:oMath>
      <w:r>
        <w:t xml:space="preserve"> be any topological space,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two continuous maps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homotopic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if and only if the elements represented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conjugate.</w:t>
      </w:r>
    </w:p>
    <w:p w14:paraId="48B2A57E" w14:textId="77777777" w:rsidR="00E874DC" w:rsidRDefault="00E874DC">
      <w:pPr>
        <w:pStyle w:val="Compact"/>
        <w:numPr>
          <w:ilvl w:val="0"/>
          <w:numId w:val="2"/>
        </w:numPr>
      </w:pPr>
    </w:p>
    <w:p w14:paraId="0883B947" w14:textId="77777777" w:rsidR="00E874DC" w:rsidRDefault="00774E4C">
      <w:pPr>
        <w:numPr>
          <w:ilvl w:val="1"/>
          <w:numId w:val="3"/>
        </w:numPr>
      </w:pPr>
      <w:r>
        <w:t>Prove that a topological space which has a countable base for its topology also contains a countable dense subset.</w:t>
      </w:r>
    </w:p>
    <w:p w14:paraId="40679EDA" w14:textId="77777777" w:rsidR="00E874DC" w:rsidRDefault="00774E4C">
      <w:pPr>
        <w:numPr>
          <w:ilvl w:val="1"/>
          <w:numId w:val="3"/>
        </w:numPr>
      </w:pPr>
      <w:r>
        <w:t>Prove that the converse to (a) holds if the space is a metric space.</w:t>
      </w:r>
    </w:p>
    <w:p w14:paraId="6245E4AA" w14:textId="77777777" w:rsidR="00E874DC" w:rsidRDefault="00774E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constructed by attaching a closed 2-disk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a continuous map </w:t>
      </w:r>
      <m:oMath>
        <m:r>
          <m:rPr>
            <m:sty m:val="p"/>
          </m:rPr>
          <w:rPr>
            <w:rFonts w:ascii="Cambria Math" w:hAnsi="Cambria Math"/>
          </w:rPr>
          <m:t>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of degree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on the boundary circle.</w:t>
      </w:r>
    </w:p>
    <w:p w14:paraId="2E6234EF" w14:textId="77777777" w:rsidR="00E874DC" w:rsidRDefault="00774E4C">
      <w:pPr>
        <w:numPr>
          <w:ilvl w:val="1"/>
          <w:numId w:val="4"/>
        </w:numPr>
      </w:pPr>
      <w:r>
        <w:t xml:space="preserve">Show that every continuous map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has a fixed point.</w:t>
      </w:r>
    </w:p>
    <w:p w14:paraId="0895933D" w14:textId="77777777" w:rsidR="00E874DC" w:rsidRDefault="00774E4C">
      <w:pPr>
        <w:numPr>
          <w:ilvl w:val="1"/>
          <w:numId w:val="4"/>
        </w:numPr>
      </w:pPr>
      <w:r>
        <w:t xml:space="preserve">Explain how to obtain all the connected covering spaces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D3E398A" w14:textId="77777777" w:rsidR="00E874DC" w:rsidRDefault="00774E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denote the quotient space formed from the sphere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identifying two distinct points. Compute the fundamental group and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07324DAF" w14:textId="77777777" w:rsidR="00E874DC" w:rsidRDefault="00774E4C">
      <w:pPr>
        <w:numPr>
          <w:ilvl w:val="0"/>
          <w:numId w:val="2"/>
        </w:numPr>
      </w:pPr>
      <w:r>
        <w:t xml:space="preserve">Define a family </w:t>
      </w:r>
      <m:oMath>
        <m:r>
          <m:rPr>
            <m:scr m:val="script"/>
            <m:sty m:val="p"/>
          </m:rPr>
          <w:rPr>
            <w:rFonts w:ascii="Cambria Math" w:hAnsi="Cambria Math"/>
          </w:rPr>
          <m:t>T</m:t>
        </m:r>
      </m:oMath>
      <w:r>
        <w:t xml:space="preserve"> of subsets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by saying that </w:t>
      </w:r>
      <m:oMath>
        <m:r>
          <w:rPr>
            <w:rFonts w:ascii="Cambria Math" w:hAnsi="Cambria Math"/>
          </w:rPr>
          <m:t>A</m:t>
        </m:r>
        <m:r>
          <m:rPr>
            <m:scr m:val="script"/>
            <m:sty m:val="p"/>
          </m:rPr>
          <w:rPr>
            <w:rFonts w:ascii="Cambria Math" w:hAnsi="Cambria Math"/>
          </w:rPr>
          <m:t>∈T</m:t>
        </m:r>
      </m:oMath>
      <w:r>
        <w:t xml:space="preserve"> if and only if either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=⌀</m:t>
        </m:r>
      </m:oMath>
      <w:r>
        <w:t xml:space="preserve"> or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R\</m:t>
        </m:r>
        <m:r>
          <w:rPr>
            <w:rFonts w:ascii="Cambria Math" w:hAnsi="Cambria Math"/>
          </w:rPr>
          <m:t>A</m:t>
        </m:r>
      </m:oMath>
      <w:r>
        <w:t xml:space="preserve"> is a finite set. Prove that </w:t>
      </w:r>
      <m:oMath>
        <m:r>
          <m:rPr>
            <m:scr m:val="script"/>
            <m:sty m:val="p"/>
          </m:rPr>
          <w:rPr>
            <w:rFonts w:ascii="Cambria Math" w:hAnsi="Cambria Math"/>
          </w:rPr>
          <m:t>T</m:t>
        </m:r>
      </m:oMath>
      <w:r>
        <w:t xml:space="preserve"> is a topology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and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is compact with respect to this topology.</w:t>
      </w:r>
    </w:p>
    <w:p w14:paraId="2FDAF171" w14:textId="77777777" w:rsidR="00E874DC" w:rsidRDefault="00774E4C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 and 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be open subsets with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∪</m:t>
        </m:r>
        <m:r>
          <w:rPr>
            <w:rFonts w:ascii="Cambria Math" w:hAnsi="Cambria Math"/>
          </w:rPr>
          <m:t>V</m:t>
        </m:r>
      </m:oMath>
      <w:r>
        <w:t xml:space="preserve">. Prove that the Euler characteristics of </w:t>
      </w:r>
      <m:oMath>
        <m:r>
          <w:rPr>
            <w:rFonts w:ascii="Cambria Math" w:hAnsi="Cambria Math"/>
          </w:rPr>
          <m:t>U</m:t>
        </m:r>
      </m:oMath>
      <w:r>
        <w:t xml:space="preserve">, </w:t>
      </w:r>
      <m:oMath>
        <m:r>
          <w:rPr>
            <w:rFonts w:ascii="Cambria Math" w:hAnsi="Cambria Math"/>
          </w:rPr>
          <m:t>V</m:t>
        </m:r>
      </m:oMath>
      <w:r>
        <w:t xml:space="preserve">,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V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</m:oMath>
      <w:r>
        <w:t xml:space="preserve"> obey the relation</w:t>
      </w:r>
    </w:p>
    <w:p w14:paraId="7D6D3EBC" w14:textId="77777777" w:rsidR="00E874DC" w:rsidRDefault="00774E4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χ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χ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χ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χ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∩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630CA576" w14:textId="77777777" w:rsidR="00E874DC" w:rsidRDefault="00774E4C">
      <w:pPr>
        <w:numPr>
          <w:ilvl w:val="0"/>
          <w:numId w:val="1"/>
        </w:numPr>
      </w:pPr>
      <w:r>
        <w:lastRenderedPageBreak/>
        <w:t xml:space="preserve">(You may assume that the homologies of </w:t>
      </w:r>
      <m:oMath>
        <m:r>
          <w:rPr>
            <w:rFonts w:ascii="Cambria Math" w:hAnsi="Cambria Math"/>
          </w:rPr>
          <m:t>U</m:t>
        </m:r>
      </m:oMath>
      <w:r>
        <w:t xml:space="preserve">, </w:t>
      </w:r>
      <m:oMath>
        <m:r>
          <w:rPr>
            <w:rFonts w:ascii="Cambria Math" w:hAnsi="Cambria Math"/>
          </w:rPr>
          <m:t>V</m:t>
        </m:r>
      </m:oMath>
      <w:r>
        <w:t xml:space="preserve">,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V</m:t>
        </m:r>
      </m:oMath>
      <w:r>
        <w:t xml:space="preserve">, </w:t>
      </w:r>
      <m:oMath>
        <m:r>
          <w:rPr>
            <w:rFonts w:ascii="Cambria Math" w:hAnsi="Cambria Math"/>
          </w:rPr>
          <m:t>X</m:t>
        </m:r>
      </m:oMath>
      <w:r>
        <w:t xml:space="preserve"> are finite-dimensional so that their Euler characteristics are well-defined.)</w:t>
      </w:r>
      <w:bookmarkEnd w:id="0"/>
      <w:bookmarkEnd w:id="1"/>
      <w:bookmarkEnd w:id="3"/>
    </w:p>
    <w:sectPr w:rsidR="00E874D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130C43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632B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9664A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35205085">
    <w:abstractNumId w:val="0"/>
  </w:num>
  <w:num w:numId="2" w16cid:durableId="288704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669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36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DC"/>
    <w:rsid w:val="005447AD"/>
    <w:rsid w:val="00716CDE"/>
    <w:rsid w:val="00774E4C"/>
    <w:rsid w:val="009B0D86"/>
    <w:rsid w:val="00D53F2A"/>
    <w:rsid w:val="00E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7732"/>
  <w15:docId w15:val="{D567DA89-C9F3-4B93-AEC5-C6945EB9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1643</Characters>
  <Application>Microsoft Office Word</Application>
  <DocSecurity>0</DocSecurity>
  <Lines>41</Lines>
  <Paragraphs>31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January 2015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